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3F5D7" w14:textId="4EFBDF64" w:rsidR="00F51192" w:rsidRDefault="00E617E7">
      <w:pPr>
        <w:jc w:val="right"/>
        <w:rPr>
          <w:rFonts w:ascii="Arial" w:eastAsia="Arial" w:hAnsi="Arial" w:cs="Arial"/>
        </w:rPr>
      </w:pPr>
      <w:r>
        <w:rPr>
          <w:rFonts w:ascii="Arial" w:eastAsia="Arial" w:hAnsi="Arial" w:cs="Arial"/>
        </w:rPr>
        <w:t xml:space="preserve">Graz, </w:t>
      </w:r>
      <w:r w:rsidR="00F27107">
        <w:rPr>
          <w:rFonts w:ascii="Arial" w:eastAsia="Arial" w:hAnsi="Arial" w:cs="Arial"/>
        </w:rPr>
        <w:t>21</w:t>
      </w:r>
      <w:r>
        <w:rPr>
          <w:rFonts w:ascii="Arial" w:eastAsia="Arial" w:hAnsi="Arial" w:cs="Arial"/>
        </w:rPr>
        <w:t xml:space="preserve"> Ma</w:t>
      </w:r>
      <w:r w:rsidR="00060ACA">
        <w:rPr>
          <w:rFonts w:ascii="Arial" w:eastAsia="Arial" w:hAnsi="Arial" w:cs="Arial"/>
        </w:rPr>
        <w:t>y</w:t>
      </w:r>
      <w:r>
        <w:rPr>
          <w:rFonts w:ascii="Arial" w:eastAsia="Arial" w:hAnsi="Arial" w:cs="Arial"/>
        </w:rPr>
        <w:t xml:space="preserve"> 2025</w:t>
      </w:r>
    </w:p>
    <w:p w14:paraId="2B03F5D8" w14:textId="77777777" w:rsidR="00F51192" w:rsidRDefault="00F51192">
      <w:pPr>
        <w:rPr>
          <w:rFonts w:ascii="Arial" w:eastAsia="Arial" w:hAnsi="Arial" w:cs="Arial"/>
        </w:rPr>
      </w:pPr>
    </w:p>
    <w:p w14:paraId="2B03F5D9" w14:textId="77777777" w:rsidR="00F51192" w:rsidRDefault="00E617E7">
      <w:pPr>
        <w:ind w:left="851" w:hanging="851"/>
        <w:jc w:val="both"/>
        <w:rPr>
          <w:rFonts w:ascii="Arial" w:eastAsia="Arial" w:hAnsi="Arial" w:cs="Arial"/>
        </w:rPr>
      </w:pPr>
      <w:bookmarkStart w:id="0" w:name="_heading=h.gjdgxs" w:colFirst="0" w:colLast="0"/>
      <w:bookmarkEnd w:id="0"/>
      <w:proofErr w:type="gramStart"/>
      <w:r>
        <w:rPr>
          <w:rFonts w:ascii="Arial" w:eastAsia="Arial" w:hAnsi="Arial" w:cs="Arial"/>
          <w:b/>
        </w:rPr>
        <w:t>RE :</w:t>
      </w:r>
      <w:proofErr w:type="gramEnd"/>
      <w:r>
        <w:rPr>
          <w:rFonts w:ascii="Arial" w:eastAsia="Arial" w:hAnsi="Arial" w:cs="Arial"/>
          <w:b/>
        </w:rPr>
        <w:tab/>
        <w:t xml:space="preserve">Nomination of participants to the workshop </w:t>
      </w:r>
      <w:r>
        <w:rPr>
          <w:rFonts w:ascii="Arial" w:eastAsia="Arial" w:hAnsi="Arial" w:cs="Arial"/>
        </w:rPr>
        <w:t>“AI for language education” within the framework of ‘</w:t>
      </w:r>
      <w:r>
        <w:rPr>
          <w:rFonts w:ascii="Arial" w:eastAsia="Arial" w:hAnsi="Arial" w:cs="Arial"/>
          <w:color w:val="000000"/>
          <w:highlight w:val="white"/>
        </w:rPr>
        <w:t>Language education at the heart of democracy’</w:t>
      </w:r>
      <w:r>
        <w:rPr>
          <w:rFonts w:ascii="Arial" w:eastAsia="Arial" w:hAnsi="Arial" w:cs="Arial"/>
        </w:rPr>
        <w:t xml:space="preserve">, Graz, Austria, </w:t>
      </w:r>
      <w:r>
        <w:rPr>
          <w:rFonts w:ascii="Arial" w:eastAsia="Arial" w:hAnsi="Arial" w:cs="Arial"/>
        </w:rPr>
        <w:br/>
      </w:r>
      <w:r>
        <w:rPr>
          <w:rFonts w:ascii="Arial" w:eastAsia="Arial" w:hAnsi="Arial" w:cs="Arial"/>
          <w:b/>
        </w:rPr>
        <w:t>25-26 November 2025</w:t>
      </w:r>
    </w:p>
    <w:p w14:paraId="2B03F5DA" w14:textId="77777777" w:rsidR="00F51192" w:rsidRDefault="00F51192">
      <w:pPr>
        <w:pBdr>
          <w:bottom w:val="single" w:sz="4" w:space="1" w:color="000000"/>
        </w:pBdr>
        <w:jc w:val="both"/>
        <w:rPr>
          <w:rFonts w:ascii="Arial" w:eastAsia="Arial" w:hAnsi="Arial" w:cs="Arial"/>
        </w:rPr>
      </w:pPr>
    </w:p>
    <w:p w14:paraId="2B03F5DB" w14:textId="77777777" w:rsidR="00F51192" w:rsidRDefault="00F51192">
      <w:pPr>
        <w:ind w:left="2760" w:hanging="2760"/>
        <w:jc w:val="both"/>
        <w:rPr>
          <w:rFonts w:ascii="Arial" w:eastAsia="Arial" w:hAnsi="Arial" w:cs="Arial"/>
        </w:rPr>
      </w:pPr>
    </w:p>
    <w:p w14:paraId="2B03F5DC" w14:textId="77777777" w:rsidR="00F51192" w:rsidRDefault="00E617E7">
      <w:pPr>
        <w:ind w:left="3119" w:hanging="3119"/>
        <w:jc w:val="both"/>
        <w:rPr>
          <w:rFonts w:ascii="Arial" w:eastAsia="Arial" w:hAnsi="Arial" w:cs="Arial"/>
        </w:rPr>
      </w:pPr>
      <w:r>
        <w:rPr>
          <w:rFonts w:ascii="Arial" w:eastAsia="Arial" w:hAnsi="Arial" w:cs="Arial"/>
          <w:b/>
        </w:rPr>
        <w:t>Venue</w:t>
      </w:r>
      <w:r>
        <w:rPr>
          <w:rFonts w:ascii="Arial" w:eastAsia="Arial" w:hAnsi="Arial" w:cs="Arial"/>
        </w:rPr>
        <w:t xml:space="preserve">: </w:t>
      </w:r>
      <w:r>
        <w:rPr>
          <w:rFonts w:ascii="Arial" w:eastAsia="Arial" w:hAnsi="Arial" w:cs="Arial"/>
        </w:rPr>
        <w:tab/>
        <w:t xml:space="preserve">ECML, Graz, Austria </w:t>
      </w:r>
    </w:p>
    <w:p w14:paraId="2B03F5DD" w14:textId="77777777" w:rsidR="00F51192" w:rsidRDefault="00F51192">
      <w:pPr>
        <w:ind w:left="3119" w:hanging="3119"/>
        <w:jc w:val="both"/>
        <w:rPr>
          <w:rFonts w:ascii="Arial" w:eastAsia="Arial" w:hAnsi="Arial" w:cs="Arial"/>
        </w:rPr>
      </w:pPr>
    </w:p>
    <w:p w14:paraId="2B03F5DE" w14:textId="77777777" w:rsidR="00F51192" w:rsidRDefault="00E617E7">
      <w:pPr>
        <w:ind w:left="3119" w:hanging="3119"/>
        <w:jc w:val="both"/>
        <w:rPr>
          <w:rFonts w:ascii="Arial" w:eastAsia="Arial" w:hAnsi="Arial" w:cs="Arial"/>
        </w:rPr>
      </w:pPr>
      <w:r>
        <w:rPr>
          <w:rFonts w:ascii="Arial" w:eastAsia="Arial" w:hAnsi="Arial" w:cs="Arial"/>
          <w:b/>
        </w:rPr>
        <w:t>Dates</w:t>
      </w:r>
      <w:proofErr w:type="gramStart"/>
      <w:r>
        <w:rPr>
          <w:rFonts w:ascii="Arial" w:eastAsia="Arial" w:hAnsi="Arial" w:cs="Arial"/>
        </w:rPr>
        <w:t xml:space="preserve">: </w:t>
      </w:r>
      <w:r>
        <w:rPr>
          <w:rFonts w:ascii="Arial" w:eastAsia="Arial" w:hAnsi="Arial" w:cs="Arial"/>
        </w:rPr>
        <w:tab/>
        <w:t>25</w:t>
      </w:r>
      <w:proofErr w:type="gramEnd"/>
      <w:r>
        <w:rPr>
          <w:rFonts w:ascii="Arial" w:eastAsia="Arial" w:hAnsi="Arial" w:cs="Arial"/>
        </w:rPr>
        <w:t>-26 November 2025</w:t>
      </w:r>
    </w:p>
    <w:p w14:paraId="2B03F5DF" w14:textId="77777777" w:rsidR="00F51192" w:rsidRDefault="00F51192">
      <w:pPr>
        <w:ind w:left="3119" w:hanging="3119"/>
        <w:jc w:val="both"/>
        <w:rPr>
          <w:rFonts w:ascii="Arial" w:eastAsia="Arial" w:hAnsi="Arial" w:cs="Arial"/>
        </w:rPr>
      </w:pPr>
    </w:p>
    <w:p w14:paraId="2B03F5E0" w14:textId="77777777" w:rsidR="00F51192" w:rsidRDefault="00E617E7">
      <w:pPr>
        <w:ind w:left="3119" w:hanging="3119"/>
        <w:jc w:val="both"/>
        <w:rPr>
          <w:rFonts w:ascii="Arial" w:eastAsia="Arial" w:hAnsi="Arial" w:cs="Arial"/>
        </w:rPr>
      </w:pPr>
      <w:r>
        <w:rPr>
          <w:rFonts w:ascii="Arial" w:eastAsia="Arial" w:hAnsi="Arial" w:cs="Arial"/>
          <w:b/>
        </w:rPr>
        <w:t>Participants</w:t>
      </w:r>
      <w:proofErr w:type="gramStart"/>
      <w:r>
        <w:rPr>
          <w:rFonts w:ascii="Arial" w:eastAsia="Arial" w:hAnsi="Arial" w:cs="Arial"/>
        </w:rPr>
        <w:t xml:space="preserve">: </w:t>
      </w:r>
      <w:r>
        <w:rPr>
          <w:rFonts w:ascii="Arial" w:eastAsia="Arial" w:hAnsi="Arial" w:cs="Arial"/>
        </w:rPr>
        <w:tab/>
        <w:t>1</w:t>
      </w:r>
      <w:proofErr w:type="gramEnd"/>
      <w:r>
        <w:rPr>
          <w:rFonts w:ascii="Arial" w:eastAsia="Arial" w:hAnsi="Arial" w:cs="Arial"/>
        </w:rPr>
        <w:t xml:space="preserve"> delegate per member state, to be nominated by the national nominating authorities</w:t>
      </w:r>
    </w:p>
    <w:p w14:paraId="2B03F5E2" w14:textId="77777777" w:rsidR="00F51192" w:rsidRDefault="00F51192">
      <w:pPr>
        <w:ind w:left="3119" w:hanging="3119"/>
        <w:jc w:val="both"/>
        <w:rPr>
          <w:rFonts w:ascii="Arial" w:eastAsia="Arial" w:hAnsi="Arial" w:cs="Arial"/>
        </w:rPr>
      </w:pPr>
    </w:p>
    <w:p w14:paraId="2B03F5E3" w14:textId="77777777" w:rsidR="00F51192" w:rsidRDefault="00E617E7">
      <w:pPr>
        <w:ind w:left="3119" w:hanging="3119"/>
        <w:jc w:val="both"/>
        <w:rPr>
          <w:rFonts w:ascii="Arial" w:eastAsia="Arial" w:hAnsi="Arial" w:cs="Arial"/>
        </w:rPr>
      </w:pPr>
      <w:r>
        <w:rPr>
          <w:rFonts w:ascii="Arial" w:eastAsia="Arial" w:hAnsi="Arial" w:cs="Arial"/>
          <w:b/>
        </w:rPr>
        <w:t>Working languages</w:t>
      </w:r>
      <w:r>
        <w:rPr>
          <w:rFonts w:ascii="Arial" w:eastAsia="Arial" w:hAnsi="Arial" w:cs="Arial"/>
        </w:rPr>
        <w:t xml:space="preserve">: </w:t>
      </w:r>
      <w:r>
        <w:rPr>
          <w:rFonts w:ascii="Arial" w:eastAsia="Arial" w:hAnsi="Arial" w:cs="Arial"/>
        </w:rPr>
        <w:tab/>
        <w:t>English and French, with simultaneous interpretation</w:t>
      </w:r>
    </w:p>
    <w:p w14:paraId="2B03F5E4" w14:textId="77777777" w:rsidR="00F51192" w:rsidRDefault="00F51192">
      <w:pPr>
        <w:ind w:left="3119" w:hanging="3119"/>
        <w:jc w:val="both"/>
        <w:rPr>
          <w:rFonts w:ascii="Arial" w:eastAsia="Arial" w:hAnsi="Arial" w:cs="Arial"/>
        </w:rPr>
      </w:pPr>
    </w:p>
    <w:p w14:paraId="2B03F5E5" w14:textId="77777777" w:rsidR="00F51192" w:rsidRDefault="00E617E7">
      <w:pPr>
        <w:ind w:left="3119" w:hanging="3119"/>
        <w:jc w:val="both"/>
        <w:rPr>
          <w:rFonts w:ascii="Arial" w:eastAsia="Arial" w:hAnsi="Arial" w:cs="Arial"/>
        </w:rPr>
      </w:pPr>
      <w:r>
        <w:rPr>
          <w:rFonts w:ascii="Arial" w:eastAsia="Arial" w:hAnsi="Arial" w:cs="Arial"/>
          <w:b/>
        </w:rPr>
        <w:t>Deadline for nomination:</w:t>
      </w:r>
      <w:r>
        <w:rPr>
          <w:rFonts w:ascii="Arial" w:eastAsia="Arial" w:hAnsi="Arial" w:cs="Arial"/>
          <w:b/>
        </w:rPr>
        <w:tab/>
      </w:r>
      <w:r>
        <w:rPr>
          <w:rFonts w:ascii="Arial" w:eastAsia="Arial" w:hAnsi="Arial" w:cs="Arial"/>
        </w:rPr>
        <w:t>15 September 2025</w:t>
      </w:r>
    </w:p>
    <w:p w14:paraId="2B03F5E6" w14:textId="77777777" w:rsidR="00F51192" w:rsidRDefault="00F51192">
      <w:pPr>
        <w:jc w:val="both"/>
        <w:rPr>
          <w:rFonts w:ascii="Arial" w:eastAsia="Arial" w:hAnsi="Arial" w:cs="Arial"/>
        </w:rPr>
      </w:pPr>
    </w:p>
    <w:p w14:paraId="2B03F5E7" w14:textId="77777777" w:rsidR="00F51192" w:rsidRDefault="00E617E7">
      <w:pPr>
        <w:ind w:left="3119" w:hanging="3119"/>
        <w:jc w:val="both"/>
        <w:rPr>
          <w:rFonts w:ascii="Arial" w:eastAsia="Arial" w:hAnsi="Arial" w:cs="Arial"/>
          <w:color w:val="000000"/>
          <w:highlight w:val="white"/>
        </w:rPr>
      </w:pPr>
      <w:bookmarkStart w:id="1" w:name="_heading=h.30j0zll" w:colFirst="0" w:colLast="0"/>
      <w:bookmarkEnd w:id="1"/>
      <w:r>
        <w:rPr>
          <w:rFonts w:ascii="Arial" w:eastAsia="Arial" w:hAnsi="Arial" w:cs="Arial"/>
          <w:b/>
        </w:rPr>
        <w:t>Information on the project:</w:t>
      </w:r>
      <w:r>
        <w:rPr>
          <w:rFonts w:ascii="Arial" w:eastAsia="Arial" w:hAnsi="Arial" w:cs="Arial"/>
          <w:color w:val="000000"/>
          <w:sz w:val="22"/>
          <w:szCs w:val="22"/>
        </w:rPr>
        <w:t xml:space="preserve"> </w:t>
      </w:r>
      <w:hyperlink r:id="rId8">
        <w:r w:rsidR="00F51192">
          <w:rPr>
            <w:rFonts w:ascii="Arial" w:eastAsia="Arial" w:hAnsi="Arial" w:cs="Arial"/>
            <w:color w:val="0000FF"/>
            <w:sz w:val="22"/>
            <w:szCs w:val="22"/>
            <w:u w:val="single"/>
          </w:rPr>
          <w:t>www.ecml.at/AI-lang</w:t>
        </w:r>
      </w:hyperlink>
    </w:p>
    <w:p w14:paraId="2B03F5E8" w14:textId="77777777" w:rsidR="00F51192" w:rsidRDefault="00F51192">
      <w:pPr>
        <w:ind w:left="3119" w:hanging="3119"/>
        <w:jc w:val="both"/>
        <w:rPr>
          <w:rFonts w:ascii="Arial" w:eastAsia="Arial" w:hAnsi="Arial" w:cs="Arial"/>
          <w:color w:val="000000"/>
          <w:highlight w:val="white"/>
        </w:rPr>
      </w:pPr>
    </w:p>
    <w:p w14:paraId="2B03F5E9" w14:textId="77777777" w:rsidR="00F51192" w:rsidRDefault="00F51192">
      <w:pPr>
        <w:jc w:val="both"/>
        <w:rPr>
          <w:rFonts w:ascii="Arial" w:eastAsia="Arial" w:hAnsi="Arial" w:cs="Arial"/>
        </w:rPr>
      </w:pPr>
    </w:p>
    <w:p w14:paraId="2B03F5EB" w14:textId="24A32602" w:rsidR="00F51192" w:rsidRDefault="00E617E7" w:rsidP="00D60B96">
      <w:pPr>
        <w:pStyle w:val="berschrift4"/>
        <w:keepLines w:val="0"/>
        <w:spacing w:before="0" w:after="120"/>
        <w:jc w:val="both"/>
        <w:rPr>
          <w:rFonts w:ascii="Arial" w:eastAsia="Arial" w:hAnsi="Arial" w:cs="Arial"/>
        </w:rPr>
      </w:pPr>
      <w:bookmarkStart w:id="2" w:name="_heading=h.1fob9te" w:colFirst="0" w:colLast="0"/>
      <w:bookmarkEnd w:id="2"/>
      <w:r>
        <w:rPr>
          <w:rFonts w:ascii="Arial" w:eastAsia="Arial" w:hAnsi="Arial" w:cs="Arial"/>
        </w:rPr>
        <w:t>Workshop focus:</w:t>
      </w:r>
    </w:p>
    <w:p w14:paraId="2B03F5EC" w14:textId="79465EDF" w:rsidR="00F51192" w:rsidRDefault="00E617E7" w:rsidP="00D60B96">
      <w:pPr>
        <w:pBdr>
          <w:top w:val="nil"/>
          <w:left w:val="nil"/>
          <w:bottom w:val="nil"/>
          <w:right w:val="nil"/>
          <w:between w:val="nil"/>
        </w:pBdr>
        <w:jc w:val="both"/>
        <w:rPr>
          <w:rFonts w:ascii="Arial" w:eastAsia="Arial" w:hAnsi="Arial" w:cs="Arial"/>
        </w:rPr>
      </w:pPr>
      <w:r>
        <w:rPr>
          <w:rFonts w:ascii="Arial" w:eastAsia="Arial" w:hAnsi="Arial" w:cs="Arial"/>
        </w:rPr>
        <w:t>During the workshop, the AI Lang team will present a draft set of guidelines for the meaningful use of AI in language education, as well as examples of use. In addition, a pilot version of professional development resources will be shared.</w:t>
      </w:r>
      <w:r w:rsidR="00D0205A">
        <w:rPr>
          <w:rFonts w:ascii="Arial" w:eastAsia="Arial" w:hAnsi="Arial" w:cs="Arial"/>
        </w:rPr>
        <w:t xml:space="preserve"> </w:t>
      </w:r>
      <w:r w:rsidR="00D0205A" w:rsidRPr="00D0205A">
        <w:rPr>
          <w:rFonts w:ascii="Arial" w:eastAsia="Arial" w:hAnsi="Arial" w:cs="Arial"/>
        </w:rPr>
        <w:t>Participants will be invited to share examples of their own practice and information about their local regulatory frameworks and to assist in the development of the project resources by providing insights regarding how these resources can be contextualized in their national settings.</w:t>
      </w:r>
      <w:r>
        <w:rPr>
          <w:rFonts w:ascii="Arial" w:eastAsia="Arial" w:hAnsi="Arial" w:cs="Arial"/>
        </w:rPr>
        <w:t xml:space="preserve"> It is hoped that all participants will be able to contribute with examples of AI </w:t>
      </w:r>
      <w:r w:rsidR="00151C55">
        <w:rPr>
          <w:rFonts w:ascii="Arial" w:eastAsia="Arial" w:hAnsi="Arial" w:cs="Arial"/>
        </w:rPr>
        <w:t xml:space="preserve">use </w:t>
      </w:r>
      <w:r>
        <w:rPr>
          <w:rFonts w:ascii="Arial" w:eastAsia="Arial" w:hAnsi="Arial" w:cs="Arial"/>
        </w:rPr>
        <w:t>and critical insights about the practical implications of AI in language education.</w:t>
      </w:r>
    </w:p>
    <w:p w14:paraId="2960606C" w14:textId="77777777" w:rsidR="00D60B96" w:rsidRDefault="00D60B96" w:rsidP="00D60B96">
      <w:pPr>
        <w:pBdr>
          <w:top w:val="nil"/>
          <w:left w:val="nil"/>
          <w:bottom w:val="nil"/>
          <w:right w:val="nil"/>
          <w:between w:val="nil"/>
        </w:pBdr>
        <w:jc w:val="both"/>
        <w:rPr>
          <w:rFonts w:ascii="Arial" w:eastAsia="Arial" w:hAnsi="Arial" w:cs="Arial"/>
        </w:rPr>
      </w:pPr>
    </w:p>
    <w:p w14:paraId="62F5F1D4" w14:textId="77777777" w:rsidR="00D60B96" w:rsidRDefault="00D60B96" w:rsidP="00D60B96">
      <w:pPr>
        <w:pStyle w:val="berschrift4"/>
        <w:keepLines w:val="0"/>
        <w:spacing w:before="0" w:after="120"/>
        <w:jc w:val="both"/>
        <w:rPr>
          <w:rFonts w:ascii="Arial" w:eastAsia="Arial" w:hAnsi="Arial" w:cs="Arial"/>
        </w:rPr>
      </w:pPr>
      <w:bookmarkStart w:id="3" w:name="_heading=h.3znysh7" w:colFirst="0" w:colLast="0"/>
      <w:bookmarkEnd w:id="3"/>
      <w:r>
        <w:rPr>
          <w:rFonts w:ascii="Arial" w:eastAsia="Arial" w:hAnsi="Arial" w:cs="Arial"/>
        </w:rPr>
        <w:t>Expected outcomes of the workshop for the participants</w:t>
      </w:r>
    </w:p>
    <w:p w14:paraId="104B3B5E" w14:textId="77777777" w:rsidR="00D60B96" w:rsidRDefault="00D60B96" w:rsidP="00D60B96">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Opportunity to engage in the creation of a community of practice focusing on the use of AI in education</w:t>
      </w:r>
    </w:p>
    <w:p w14:paraId="31314776" w14:textId="77777777" w:rsidR="00D60B96" w:rsidRDefault="00D60B96" w:rsidP="00D60B96">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Broader understanding of how AI tools can be used in diverse learning environments</w:t>
      </w:r>
    </w:p>
    <w:p w14:paraId="4A8F4A31" w14:textId="77777777" w:rsidR="00D60B96" w:rsidRDefault="00D60B96" w:rsidP="00D60B96">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Participation in the collaborative creation of guidelines for the ethical, meaningful and critical use of AI in language education</w:t>
      </w:r>
    </w:p>
    <w:p w14:paraId="2B03F5EE" w14:textId="3686441B" w:rsidR="00F51192" w:rsidRPr="00D60B96" w:rsidRDefault="00D60B96" w:rsidP="00D60B96">
      <w:pPr>
        <w:numPr>
          <w:ilvl w:val="0"/>
          <w:numId w:val="3"/>
        </w:numPr>
        <w:pBdr>
          <w:top w:val="nil"/>
          <w:left w:val="nil"/>
          <w:bottom w:val="nil"/>
          <w:right w:val="nil"/>
          <w:between w:val="nil"/>
        </w:pBdr>
        <w:jc w:val="both"/>
        <w:rPr>
          <w:rFonts w:ascii="Arial" w:eastAsia="Arial" w:hAnsi="Arial" w:cs="Arial"/>
        </w:rPr>
      </w:pPr>
      <w:r w:rsidRPr="00D0205A">
        <w:rPr>
          <w:rFonts w:ascii="Arial" w:eastAsia="Arial" w:hAnsi="Arial" w:cs="Arial"/>
        </w:rPr>
        <w:t>Collaboration in the creation of professional development resources</w:t>
      </w:r>
    </w:p>
    <w:p w14:paraId="2B03F5EF" w14:textId="77777777" w:rsidR="00F51192" w:rsidRDefault="00E617E7" w:rsidP="00D60B96">
      <w:pPr>
        <w:jc w:val="both"/>
        <w:rPr>
          <w:rFonts w:ascii="Arial" w:eastAsia="Arial" w:hAnsi="Arial" w:cs="Arial"/>
          <w:b/>
        </w:rPr>
      </w:pPr>
      <w:r>
        <w:br w:type="page"/>
      </w:r>
    </w:p>
    <w:p w14:paraId="2B03F5F7" w14:textId="77777777" w:rsidR="00F51192" w:rsidRPr="00D60B96" w:rsidRDefault="00E617E7" w:rsidP="00D60B96">
      <w:pPr>
        <w:pStyle w:val="berschrift4"/>
        <w:keepLines w:val="0"/>
        <w:spacing w:before="0" w:after="120"/>
        <w:jc w:val="both"/>
        <w:rPr>
          <w:rFonts w:ascii="Arial" w:eastAsia="Arial" w:hAnsi="Arial" w:cs="Arial"/>
        </w:rPr>
      </w:pPr>
      <w:r>
        <w:rPr>
          <w:rFonts w:ascii="Arial" w:eastAsia="Arial" w:hAnsi="Arial" w:cs="Arial"/>
        </w:rPr>
        <w:lastRenderedPageBreak/>
        <w:t>Expected products to be developed during the workshop</w:t>
      </w:r>
      <w:r w:rsidRPr="00D60B96">
        <w:rPr>
          <w:rFonts w:ascii="Arial" w:eastAsia="Arial" w:hAnsi="Arial" w:cs="Arial"/>
        </w:rPr>
        <w:t xml:space="preserve"> </w:t>
      </w:r>
    </w:p>
    <w:p w14:paraId="2B03F5F8" w14:textId="77777777" w:rsidR="00F51192" w:rsidRDefault="00E617E7" w:rsidP="00D60B96">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 xml:space="preserve">Report </w:t>
      </w:r>
      <w:proofErr w:type="gramStart"/>
      <w:r>
        <w:rPr>
          <w:rFonts w:ascii="Arial" w:eastAsia="Arial" w:hAnsi="Arial" w:cs="Arial"/>
        </w:rPr>
        <w:t>of</w:t>
      </w:r>
      <w:proofErr w:type="gramEnd"/>
      <w:r>
        <w:rPr>
          <w:rFonts w:ascii="Arial" w:eastAsia="Arial" w:hAnsi="Arial" w:cs="Arial"/>
        </w:rPr>
        <w:t xml:space="preserve"> uses of AI in language education, emerging opportunities and concerns across the participants’ national contexts</w:t>
      </w:r>
    </w:p>
    <w:p w14:paraId="2B03F5F9" w14:textId="77777777" w:rsidR="00F51192" w:rsidRDefault="00E617E7" w:rsidP="00D60B96">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Structured guidelines for the use of AI in language education</w:t>
      </w:r>
    </w:p>
    <w:p w14:paraId="2B03F5FB" w14:textId="1F89646C" w:rsidR="00F51192" w:rsidRPr="00D0205A" w:rsidRDefault="00E617E7" w:rsidP="00D60B96">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Sample professional development activities which can be implemented online or onsite</w:t>
      </w:r>
    </w:p>
    <w:p w14:paraId="2B03F5FC" w14:textId="77777777" w:rsidR="00F51192" w:rsidRDefault="00F51192" w:rsidP="00D60B96">
      <w:pPr>
        <w:jc w:val="both"/>
        <w:rPr>
          <w:rFonts w:ascii="Arial" w:eastAsia="Arial" w:hAnsi="Arial" w:cs="Arial"/>
        </w:rPr>
      </w:pPr>
    </w:p>
    <w:p w14:paraId="2B03F5FD" w14:textId="77777777" w:rsidR="00F51192" w:rsidRDefault="00E617E7" w:rsidP="00D60B96">
      <w:pPr>
        <w:pStyle w:val="berschrift4"/>
        <w:keepLines w:val="0"/>
        <w:spacing w:before="0" w:after="120"/>
        <w:jc w:val="both"/>
        <w:rPr>
          <w:rFonts w:ascii="Arial" w:eastAsia="Arial" w:hAnsi="Arial" w:cs="Arial"/>
        </w:rPr>
      </w:pPr>
      <w:r>
        <w:rPr>
          <w:rFonts w:ascii="Arial" w:eastAsia="Arial" w:hAnsi="Arial" w:cs="Arial"/>
        </w:rPr>
        <w:t xml:space="preserve">Profile of participants: </w:t>
      </w:r>
      <w:r w:rsidRPr="00D60B96">
        <w:rPr>
          <w:rFonts w:ascii="Arial" w:eastAsia="Arial" w:hAnsi="Arial" w:cs="Arial"/>
        </w:rPr>
        <w:t>professional background</w:t>
      </w:r>
    </w:p>
    <w:p w14:paraId="472D4CC1" w14:textId="4FA43D0E" w:rsidR="000F644E" w:rsidRPr="000F644E" w:rsidRDefault="000F644E" w:rsidP="000F644E">
      <w:pPr>
        <w:rPr>
          <w:rFonts w:ascii="Arial" w:eastAsia="Arial" w:hAnsi="Arial" w:cs="Arial"/>
        </w:rPr>
      </w:pPr>
      <w:r w:rsidRPr="000F644E">
        <w:rPr>
          <w:rFonts w:ascii="Arial" w:eastAsia="Arial" w:hAnsi="Arial" w:cs="Arial"/>
        </w:rPr>
        <w:t xml:space="preserve">Language teachers </w:t>
      </w:r>
      <w:proofErr w:type="gramStart"/>
      <w:r w:rsidRPr="000F644E">
        <w:rPr>
          <w:rFonts w:ascii="Arial" w:eastAsia="Arial" w:hAnsi="Arial" w:cs="Arial"/>
        </w:rPr>
        <w:t>and teacher</w:t>
      </w:r>
      <w:proofErr w:type="gramEnd"/>
      <w:r w:rsidRPr="000F644E">
        <w:rPr>
          <w:rFonts w:ascii="Arial" w:eastAsia="Arial" w:hAnsi="Arial" w:cs="Arial"/>
        </w:rPr>
        <w:t xml:space="preserve"> educators at secondary and tertiary educational level</w:t>
      </w:r>
    </w:p>
    <w:p w14:paraId="7D316BDE" w14:textId="77777777" w:rsidR="000F644E" w:rsidRPr="000F644E" w:rsidRDefault="000F644E" w:rsidP="000F644E">
      <w:pPr>
        <w:rPr>
          <w:rFonts w:eastAsia="Arial"/>
        </w:rPr>
      </w:pPr>
    </w:p>
    <w:p w14:paraId="2B03F5FE" w14:textId="77777777" w:rsidR="00F51192" w:rsidRDefault="00E617E7" w:rsidP="00D60B96">
      <w:pPr>
        <w:pBdr>
          <w:top w:val="nil"/>
          <w:left w:val="nil"/>
          <w:bottom w:val="nil"/>
          <w:right w:val="nil"/>
          <w:between w:val="nil"/>
        </w:pBdr>
        <w:jc w:val="both"/>
        <w:rPr>
          <w:rFonts w:ascii="Arial" w:eastAsia="Arial" w:hAnsi="Arial" w:cs="Arial"/>
        </w:rPr>
      </w:pPr>
      <w:bookmarkStart w:id="4" w:name="_heading=h.f1q5zswhzzlm" w:colFirst="0" w:colLast="0"/>
      <w:bookmarkEnd w:id="4"/>
      <w:r>
        <w:rPr>
          <w:rFonts w:ascii="Arial" w:eastAsia="Arial" w:hAnsi="Arial" w:cs="Arial"/>
        </w:rPr>
        <w:t xml:space="preserve">We welcome participants who: </w:t>
      </w:r>
    </w:p>
    <w:p w14:paraId="2B03F5FF" w14:textId="77777777" w:rsidR="00F51192" w:rsidRDefault="00E617E7" w:rsidP="00D60B96">
      <w:pPr>
        <w:numPr>
          <w:ilvl w:val="0"/>
          <w:numId w:val="2"/>
        </w:numPr>
        <w:pBdr>
          <w:top w:val="nil"/>
          <w:left w:val="nil"/>
          <w:bottom w:val="nil"/>
          <w:right w:val="nil"/>
          <w:between w:val="nil"/>
        </w:pBdr>
        <w:jc w:val="both"/>
        <w:rPr>
          <w:rFonts w:ascii="Arial" w:eastAsia="Arial" w:hAnsi="Arial" w:cs="Arial"/>
        </w:rPr>
      </w:pPr>
      <w:bookmarkStart w:id="5" w:name="_heading=h.7idj77xxc5y8" w:colFirst="0" w:colLast="0"/>
      <w:bookmarkEnd w:id="5"/>
      <w:r>
        <w:rPr>
          <w:rFonts w:ascii="Arial" w:eastAsia="Arial" w:hAnsi="Arial" w:cs="Arial"/>
        </w:rPr>
        <w:t xml:space="preserve">are using AI tools in their daily teaching or </w:t>
      </w:r>
      <w:proofErr w:type="gramStart"/>
      <w:r>
        <w:rPr>
          <w:rFonts w:ascii="Arial" w:eastAsia="Arial" w:hAnsi="Arial" w:cs="Arial"/>
        </w:rPr>
        <w:t>learning;</w:t>
      </w:r>
      <w:proofErr w:type="gramEnd"/>
    </w:p>
    <w:p w14:paraId="2B03F600" w14:textId="77777777" w:rsidR="00F51192" w:rsidRDefault="00E617E7" w:rsidP="00D60B96">
      <w:pPr>
        <w:numPr>
          <w:ilvl w:val="0"/>
          <w:numId w:val="2"/>
        </w:numPr>
        <w:pBdr>
          <w:top w:val="nil"/>
          <w:left w:val="nil"/>
          <w:bottom w:val="nil"/>
          <w:right w:val="nil"/>
          <w:between w:val="nil"/>
        </w:pBdr>
        <w:jc w:val="both"/>
        <w:rPr>
          <w:rFonts w:ascii="Arial" w:eastAsia="Arial" w:hAnsi="Arial" w:cs="Arial"/>
        </w:rPr>
      </w:pPr>
      <w:bookmarkStart w:id="6" w:name="_heading=h.wjj2ej60ggfx" w:colFirst="0" w:colLast="0"/>
      <w:bookmarkEnd w:id="6"/>
      <w:r>
        <w:rPr>
          <w:rFonts w:ascii="Arial" w:eastAsia="Arial" w:hAnsi="Arial" w:cs="Arial"/>
        </w:rPr>
        <w:t xml:space="preserve">are familiar with local guidelines and regulations regarding the use of AI in </w:t>
      </w:r>
      <w:proofErr w:type="gramStart"/>
      <w:r>
        <w:rPr>
          <w:rFonts w:ascii="Arial" w:eastAsia="Arial" w:hAnsi="Arial" w:cs="Arial"/>
        </w:rPr>
        <w:t>education;</w:t>
      </w:r>
      <w:proofErr w:type="gramEnd"/>
    </w:p>
    <w:p w14:paraId="2B03F601" w14:textId="77777777" w:rsidR="00F51192" w:rsidRDefault="00E617E7" w:rsidP="00D60B96">
      <w:pPr>
        <w:numPr>
          <w:ilvl w:val="0"/>
          <w:numId w:val="2"/>
        </w:numPr>
        <w:pBdr>
          <w:top w:val="nil"/>
          <w:left w:val="nil"/>
          <w:bottom w:val="nil"/>
          <w:right w:val="nil"/>
          <w:between w:val="nil"/>
        </w:pBdr>
        <w:jc w:val="both"/>
        <w:rPr>
          <w:rFonts w:ascii="Arial" w:eastAsia="Arial" w:hAnsi="Arial" w:cs="Arial"/>
        </w:rPr>
      </w:pPr>
      <w:bookmarkStart w:id="7" w:name="_heading=h.s5dnm0hxmve0" w:colFirst="0" w:colLast="0"/>
      <w:bookmarkEnd w:id="7"/>
      <w:r>
        <w:rPr>
          <w:rFonts w:ascii="Arial" w:eastAsia="Arial" w:hAnsi="Arial" w:cs="Arial"/>
        </w:rPr>
        <w:t xml:space="preserve">have a broad and in-depth understanding of second or foreign language education </w:t>
      </w:r>
      <w:proofErr w:type="gramStart"/>
      <w:r>
        <w:rPr>
          <w:rFonts w:ascii="Arial" w:eastAsia="Arial" w:hAnsi="Arial" w:cs="Arial"/>
        </w:rPr>
        <w:t>methodology;</w:t>
      </w:r>
      <w:proofErr w:type="gramEnd"/>
    </w:p>
    <w:p w14:paraId="2B03F602" w14:textId="77777777" w:rsidR="00F51192" w:rsidRDefault="00E617E7" w:rsidP="00D60B96">
      <w:pPr>
        <w:numPr>
          <w:ilvl w:val="0"/>
          <w:numId w:val="2"/>
        </w:numPr>
        <w:pBdr>
          <w:top w:val="nil"/>
          <w:left w:val="nil"/>
          <w:bottom w:val="nil"/>
          <w:right w:val="nil"/>
          <w:between w:val="nil"/>
        </w:pBdr>
        <w:jc w:val="both"/>
        <w:rPr>
          <w:rFonts w:ascii="Arial" w:eastAsia="Arial" w:hAnsi="Arial" w:cs="Arial"/>
        </w:rPr>
      </w:pPr>
      <w:bookmarkStart w:id="8" w:name="_heading=h.le0c2aeffptn" w:colFirst="0" w:colLast="0"/>
      <w:bookmarkEnd w:id="8"/>
      <w:r>
        <w:rPr>
          <w:rFonts w:ascii="Arial" w:eastAsia="Arial" w:hAnsi="Arial" w:cs="Arial"/>
        </w:rPr>
        <w:t xml:space="preserve">engage in reflective assessment of their </w:t>
      </w:r>
      <w:proofErr w:type="gramStart"/>
      <w:r>
        <w:rPr>
          <w:rFonts w:ascii="Arial" w:eastAsia="Arial" w:hAnsi="Arial" w:cs="Arial"/>
        </w:rPr>
        <w:t>practice;</w:t>
      </w:r>
      <w:proofErr w:type="gramEnd"/>
    </w:p>
    <w:p w14:paraId="2B03F603" w14:textId="3A9F5E60" w:rsidR="00F51192" w:rsidRDefault="00E617E7" w:rsidP="00D60B96">
      <w:pPr>
        <w:numPr>
          <w:ilvl w:val="0"/>
          <w:numId w:val="2"/>
        </w:numPr>
        <w:pBdr>
          <w:top w:val="nil"/>
          <w:left w:val="nil"/>
          <w:bottom w:val="nil"/>
          <w:right w:val="nil"/>
          <w:between w:val="nil"/>
        </w:pBdr>
        <w:jc w:val="both"/>
        <w:rPr>
          <w:rFonts w:ascii="Arial" w:eastAsia="Arial" w:hAnsi="Arial" w:cs="Arial"/>
        </w:rPr>
      </w:pPr>
      <w:bookmarkStart w:id="9" w:name="_heading=h.68fx25ide1a" w:colFirst="0" w:colLast="0"/>
      <w:bookmarkEnd w:id="9"/>
      <w:r>
        <w:rPr>
          <w:rFonts w:ascii="Arial" w:eastAsia="Arial" w:hAnsi="Arial" w:cs="Arial"/>
        </w:rPr>
        <w:t xml:space="preserve">are fluent in English or </w:t>
      </w:r>
      <w:proofErr w:type="gramStart"/>
      <w:r>
        <w:rPr>
          <w:rFonts w:ascii="Arial" w:eastAsia="Arial" w:hAnsi="Arial" w:cs="Arial"/>
        </w:rPr>
        <w:t>French</w:t>
      </w:r>
      <w:r w:rsidR="00C55060">
        <w:rPr>
          <w:rFonts w:ascii="Arial" w:eastAsia="Arial" w:hAnsi="Arial" w:cs="Arial"/>
        </w:rPr>
        <w:t>;</w:t>
      </w:r>
      <w:proofErr w:type="gramEnd"/>
    </w:p>
    <w:p w14:paraId="2B03F604" w14:textId="77777777" w:rsidR="00F51192" w:rsidRDefault="00E617E7" w:rsidP="00D60B96">
      <w:pPr>
        <w:numPr>
          <w:ilvl w:val="0"/>
          <w:numId w:val="2"/>
        </w:numPr>
        <w:pBdr>
          <w:top w:val="nil"/>
          <w:left w:val="nil"/>
          <w:bottom w:val="nil"/>
          <w:right w:val="nil"/>
          <w:between w:val="nil"/>
        </w:pBdr>
        <w:jc w:val="both"/>
        <w:rPr>
          <w:rFonts w:ascii="Arial" w:eastAsia="Arial" w:hAnsi="Arial" w:cs="Arial"/>
        </w:rPr>
      </w:pPr>
      <w:bookmarkStart w:id="10" w:name="_heading=h.uxzy2blfahqn" w:colFirst="0" w:colLast="0"/>
      <w:bookmarkEnd w:id="10"/>
      <w:r>
        <w:rPr>
          <w:rFonts w:ascii="Arial" w:eastAsia="Arial" w:hAnsi="Arial" w:cs="Arial"/>
        </w:rPr>
        <w:t>are active in disseminating knowledge in the teaching community.</w:t>
      </w:r>
    </w:p>
    <w:p w14:paraId="2B03F605" w14:textId="77777777" w:rsidR="00F51192" w:rsidRDefault="00F51192" w:rsidP="00D60B96">
      <w:pPr>
        <w:jc w:val="both"/>
        <w:rPr>
          <w:rFonts w:ascii="Arial" w:eastAsia="Arial" w:hAnsi="Arial" w:cs="Arial"/>
        </w:rPr>
      </w:pPr>
    </w:p>
    <w:p w14:paraId="2B03F608" w14:textId="453BC50B" w:rsidR="00F51192" w:rsidRDefault="00E617E7" w:rsidP="00D60B96">
      <w:pPr>
        <w:pStyle w:val="berschrift4"/>
        <w:keepLines w:val="0"/>
        <w:spacing w:before="0" w:after="120"/>
        <w:jc w:val="both"/>
        <w:rPr>
          <w:rFonts w:ascii="Arial" w:eastAsia="Arial" w:hAnsi="Arial" w:cs="Arial"/>
        </w:rPr>
      </w:pPr>
      <w:bookmarkStart w:id="11" w:name="_heading=h.2et92p0" w:colFirst="0" w:colLast="0"/>
      <w:bookmarkEnd w:id="11"/>
      <w:r>
        <w:rPr>
          <w:rFonts w:ascii="Arial" w:eastAsia="Arial" w:hAnsi="Arial" w:cs="Arial"/>
        </w:rPr>
        <w:t>Expected involvement / tasks before, during and after the event</w:t>
      </w:r>
    </w:p>
    <w:p w14:paraId="21DBEBE5" w14:textId="77777777" w:rsidR="00517100" w:rsidRDefault="00E617E7" w:rsidP="00D60B96">
      <w:pPr>
        <w:pStyle w:val="berschrift4"/>
        <w:keepLines w:val="0"/>
        <w:spacing w:before="0" w:after="120"/>
        <w:jc w:val="both"/>
        <w:rPr>
          <w:rFonts w:ascii="Arial" w:eastAsia="Arial" w:hAnsi="Arial" w:cs="Arial"/>
        </w:rPr>
      </w:pPr>
      <w:bookmarkStart w:id="12" w:name="_heading=h.lfm7a2xpiu2b" w:colFirst="0" w:colLast="0"/>
      <w:bookmarkEnd w:id="12"/>
      <w:r>
        <w:rPr>
          <w:rFonts w:ascii="Arial" w:eastAsia="Arial" w:hAnsi="Arial" w:cs="Arial"/>
        </w:rPr>
        <w:t xml:space="preserve">Before: </w:t>
      </w:r>
    </w:p>
    <w:p w14:paraId="2B03F609" w14:textId="23C39947" w:rsidR="00F51192" w:rsidRDefault="00E617E7" w:rsidP="00D60B96">
      <w:pPr>
        <w:pBdr>
          <w:top w:val="nil"/>
          <w:left w:val="nil"/>
          <w:bottom w:val="nil"/>
          <w:right w:val="nil"/>
          <w:between w:val="nil"/>
        </w:pBdr>
        <w:jc w:val="both"/>
        <w:rPr>
          <w:rFonts w:ascii="Arial" w:eastAsia="Arial" w:hAnsi="Arial" w:cs="Arial"/>
        </w:rPr>
      </w:pPr>
      <w:r>
        <w:rPr>
          <w:rFonts w:ascii="Arial" w:eastAsia="Arial" w:hAnsi="Arial" w:cs="Arial"/>
        </w:rPr>
        <w:t xml:space="preserve">Participants will be expected to contribute to the workshop by uploading the following documents in advance of the workshop: </w:t>
      </w:r>
    </w:p>
    <w:p w14:paraId="2B03F60A" w14:textId="460B6427" w:rsidR="00F51192" w:rsidRDefault="00060ACA" w:rsidP="00D60B96">
      <w:pPr>
        <w:numPr>
          <w:ilvl w:val="0"/>
          <w:numId w:val="1"/>
        </w:numPr>
        <w:pBdr>
          <w:top w:val="nil"/>
          <w:left w:val="nil"/>
          <w:bottom w:val="nil"/>
          <w:right w:val="nil"/>
          <w:between w:val="nil"/>
        </w:pBdr>
        <w:jc w:val="both"/>
        <w:rPr>
          <w:rFonts w:ascii="Arial" w:eastAsia="Arial" w:hAnsi="Arial" w:cs="Arial"/>
        </w:rPr>
      </w:pPr>
      <w:bookmarkStart w:id="13" w:name="_heading=h.sewspzutrhdx" w:colFirst="0" w:colLast="0"/>
      <w:bookmarkEnd w:id="13"/>
      <w:r>
        <w:rPr>
          <w:rFonts w:ascii="Arial" w:eastAsia="Arial" w:hAnsi="Arial" w:cs="Arial"/>
        </w:rPr>
        <w:t>a</w:t>
      </w:r>
      <w:r w:rsidR="00E617E7">
        <w:rPr>
          <w:rFonts w:ascii="Arial" w:eastAsia="Arial" w:hAnsi="Arial" w:cs="Arial"/>
        </w:rPr>
        <w:t xml:space="preserve"> short personal introduction (e.g., </w:t>
      </w:r>
      <w:r w:rsidR="00F27107">
        <w:rPr>
          <w:rFonts w:ascii="Arial" w:eastAsia="Arial" w:hAnsi="Arial" w:cs="Arial"/>
        </w:rPr>
        <w:t>bio note</w:t>
      </w:r>
      <w:r w:rsidR="00E617E7">
        <w:rPr>
          <w:rFonts w:ascii="Arial" w:eastAsia="Arial" w:hAnsi="Arial" w:cs="Arial"/>
        </w:rPr>
        <w:t xml:space="preserve"> or video introduction</w:t>
      </w:r>
      <w:proofErr w:type="gramStart"/>
      <w:r w:rsidR="00E617E7">
        <w:rPr>
          <w:rFonts w:ascii="Arial" w:eastAsia="Arial" w:hAnsi="Arial" w:cs="Arial"/>
        </w:rPr>
        <w:t>)</w:t>
      </w:r>
      <w:r>
        <w:rPr>
          <w:rFonts w:ascii="Arial" w:eastAsia="Arial" w:hAnsi="Arial" w:cs="Arial"/>
        </w:rPr>
        <w:t>;</w:t>
      </w:r>
      <w:proofErr w:type="gramEnd"/>
    </w:p>
    <w:p w14:paraId="2B03F60B" w14:textId="30863165" w:rsidR="00F51192" w:rsidRDefault="00060ACA" w:rsidP="00D60B96">
      <w:pPr>
        <w:numPr>
          <w:ilvl w:val="0"/>
          <w:numId w:val="1"/>
        </w:numPr>
        <w:pBdr>
          <w:top w:val="nil"/>
          <w:left w:val="nil"/>
          <w:bottom w:val="nil"/>
          <w:right w:val="nil"/>
          <w:between w:val="nil"/>
        </w:pBdr>
        <w:jc w:val="both"/>
        <w:rPr>
          <w:rFonts w:ascii="Arial" w:eastAsia="Arial" w:hAnsi="Arial" w:cs="Arial"/>
        </w:rPr>
      </w:pPr>
      <w:bookmarkStart w:id="14" w:name="_heading=h.w5xohivlk073" w:colFirst="0" w:colLast="0"/>
      <w:bookmarkEnd w:id="14"/>
      <w:r>
        <w:rPr>
          <w:rFonts w:ascii="Arial" w:eastAsia="Arial" w:hAnsi="Arial" w:cs="Arial"/>
        </w:rPr>
        <w:t>a</w:t>
      </w:r>
      <w:r w:rsidR="00E617E7">
        <w:rPr>
          <w:rFonts w:ascii="Arial" w:eastAsia="Arial" w:hAnsi="Arial" w:cs="Arial"/>
        </w:rPr>
        <w:t xml:space="preserve"> brief overview (1-2 pages) of how AI is used in their national context, needs, and local guidelines and </w:t>
      </w:r>
      <w:proofErr w:type="gramStart"/>
      <w:r w:rsidR="00E617E7">
        <w:rPr>
          <w:rFonts w:ascii="Arial" w:eastAsia="Arial" w:hAnsi="Arial" w:cs="Arial"/>
        </w:rPr>
        <w:t>rules</w:t>
      </w:r>
      <w:r>
        <w:rPr>
          <w:rFonts w:ascii="Arial" w:eastAsia="Arial" w:hAnsi="Arial" w:cs="Arial"/>
        </w:rPr>
        <w:t>;</w:t>
      </w:r>
      <w:proofErr w:type="gramEnd"/>
    </w:p>
    <w:p w14:paraId="2B03F60E" w14:textId="55A7BECD" w:rsidR="00F51192" w:rsidRDefault="00060ACA" w:rsidP="00D60B96">
      <w:pPr>
        <w:numPr>
          <w:ilvl w:val="0"/>
          <w:numId w:val="1"/>
        </w:numPr>
        <w:pBdr>
          <w:top w:val="nil"/>
          <w:left w:val="nil"/>
          <w:bottom w:val="nil"/>
          <w:right w:val="nil"/>
          <w:between w:val="nil"/>
        </w:pBdr>
        <w:jc w:val="both"/>
        <w:rPr>
          <w:rFonts w:ascii="Arial" w:eastAsia="Arial" w:hAnsi="Arial" w:cs="Arial"/>
        </w:rPr>
      </w:pPr>
      <w:bookmarkStart w:id="15" w:name="_heading=h.j5y3bhgxkxf9" w:colFirst="0" w:colLast="0"/>
      <w:bookmarkEnd w:id="15"/>
      <w:r>
        <w:rPr>
          <w:rFonts w:ascii="Arial" w:eastAsia="Arial" w:hAnsi="Arial" w:cs="Arial"/>
        </w:rPr>
        <w:t>a</w:t>
      </w:r>
      <w:r w:rsidR="00E617E7">
        <w:rPr>
          <w:rFonts w:ascii="Arial" w:eastAsia="Arial" w:hAnsi="Arial" w:cs="Arial"/>
        </w:rPr>
        <w:t xml:space="preserve">n example of an AI-supported language lesson that they have designed (e.g., in the form of </w:t>
      </w:r>
      <w:r w:rsidR="00D0205A">
        <w:rPr>
          <w:rFonts w:ascii="Arial" w:eastAsia="Arial" w:hAnsi="Arial" w:cs="Arial"/>
        </w:rPr>
        <w:t xml:space="preserve">a </w:t>
      </w:r>
      <w:r w:rsidR="00E617E7">
        <w:rPr>
          <w:rFonts w:ascii="Arial" w:eastAsia="Arial" w:hAnsi="Arial" w:cs="Arial"/>
        </w:rPr>
        <w:t>PowerPoint presentation)</w:t>
      </w:r>
      <w:r w:rsidR="00D51357">
        <w:rPr>
          <w:rFonts w:ascii="Arial" w:eastAsia="Arial" w:hAnsi="Arial" w:cs="Arial"/>
        </w:rPr>
        <w:t xml:space="preserve"> and / or </w:t>
      </w:r>
    </w:p>
    <w:p w14:paraId="16C7581F" w14:textId="4EE020B6" w:rsidR="00D51357" w:rsidRPr="00D60B96" w:rsidRDefault="00060ACA" w:rsidP="00D60B96">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c</w:t>
      </w:r>
      <w:r w:rsidR="00D51357">
        <w:rPr>
          <w:rFonts w:ascii="Arial" w:eastAsia="Arial" w:hAnsi="Arial" w:cs="Arial"/>
        </w:rPr>
        <w:t>oncrete examples of school-level initiatives,</w:t>
      </w:r>
      <w:r w:rsidR="00D51357" w:rsidRPr="00D51357">
        <w:t xml:space="preserve"> </w:t>
      </w:r>
      <w:r w:rsidR="00D51357" w:rsidRPr="00D51357">
        <w:rPr>
          <w:rFonts w:ascii="Arial" w:eastAsia="Arial" w:hAnsi="Arial" w:cs="Arial"/>
        </w:rPr>
        <w:t>based on</w:t>
      </w:r>
      <w:r w:rsidR="00D51357">
        <w:rPr>
          <w:rFonts w:ascii="Arial" w:eastAsia="Arial" w:hAnsi="Arial" w:cs="Arial"/>
        </w:rPr>
        <w:t xml:space="preserve"> cross-curricular</w:t>
      </w:r>
      <w:r w:rsidR="00D51357" w:rsidRPr="00D51357">
        <w:rPr>
          <w:rFonts w:ascii="Arial" w:eastAsia="Arial" w:hAnsi="Arial" w:cs="Arial"/>
        </w:rPr>
        <w:t xml:space="preserve"> tasks</w:t>
      </w:r>
      <w:r w:rsidR="00D51357">
        <w:rPr>
          <w:rFonts w:ascii="Arial" w:eastAsia="Arial" w:hAnsi="Arial" w:cs="Arial"/>
        </w:rPr>
        <w:t xml:space="preserve"> or</w:t>
      </w:r>
      <w:r w:rsidR="00D51357" w:rsidRPr="00D51357">
        <w:rPr>
          <w:rFonts w:ascii="Arial" w:eastAsia="Arial" w:hAnsi="Arial" w:cs="Arial"/>
        </w:rPr>
        <w:t xml:space="preserve"> assessment practices that bring together teachers and classes from different languages or disciplines.</w:t>
      </w:r>
    </w:p>
    <w:p w14:paraId="2B03F60F" w14:textId="6A922144" w:rsidR="00F51192" w:rsidRDefault="00E617E7" w:rsidP="00D60B96">
      <w:pPr>
        <w:pStyle w:val="berschrift4"/>
        <w:keepLines w:val="0"/>
        <w:spacing w:before="120" w:after="120"/>
        <w:jc w:val="both"/>
        <w:rPr>
          <w:rFonts w:ascii="Arial" w:eastAsia="Arial" w:hAnsi="Arial" w:cs="Arial"/>
        </w:rPr>
      </w:pPr>
      <w:r>
        <w:rPr>
          <w:rFonts w:ascii="Arial" w:eastAsia="Arial" w:hAnsi="Arial" w:cs="Arial"/>
        </w:rPr>
        <w:t xml:space="preserve">During: </w:t>
      </w:r>
    </w:p>
    <w:p w14:paraId="2B03F610" w14:textId="77777777" w:rsidR="00F51192" w:rsidRDefault="00E617E7" w:rsidP="00D60B96">
      <w:pPr>
        <w:pBdr>
          <w:top w:val="nil"/>
          <w:left w:val="nil"/>
          <w:bottom w:val="nil"/>
          <w:right w:val="nil"/>
          <w:between w:val="nil"/>
        </w:pBdr>
        <w:jc w:val="both"/>
        <w:rPr>
          <w:rFonts w:ascii="Arial" w:eastAsia="Arial" w:hAnsi="Arial" w:cs="Arial"/>
        </w:rPr>
      </w:pPr>
      <w:bookmarkStart w:id="16" w:name="_heading=h.evvqjsuzyj34" w:colFirst="0" w:colLast="0"/>
      <w:bookmarkEnd w:id="16"/>
      <w:r>
        <w:rPr>
          <w:rFonts w:ascii="Arial" w:eastAsia="Arial" w:hAnsi="Arial" w:cs="Arial"/>
        </w:rPr>
        <w:t xml:space="preserve">Participants will engage in short presentations as well as group work </w:t>
      </w:r>
      <w:proofErr w:type="gramStart"/>
      <w:r>
        <w:rPr>
          <w:rFonts w:ascii="Arial" w:eastAsia="Arial" w:hAnsi="Arial" w:cs="Arial"/>
        </w:rPr>
        <w:t>in order to</w:t>
      </w:r>
      <w:proofErr w:type="gramEnd"/>
      <w:r>
        <w:rPr>
          <w:rFonts w:ascii="Arial" w:eastAsia="Arial" w:hAnsi="Arial" w:cs="Arial"/>
        </w:rPr>
        <w:t xml:space="preserve"> collaboratively create the workshop </w:t>
      </w:r>
      <w:proofErr w:type="gramStart"/>
      <w:r>
        <w:rPr>
          <w:rFonts w:ascii="Arial" w:eastAsia="Arial" w:hAnsi="Arial" w:cs="Arial"/>
        </w:rPr>
        <w:t>outputs</w:t>
      </w:r>
      <w:proofErr w:type="gramEnd"/>
      <w:r>
        <w:rPr>
          <w:rFonts w:ascii="Arial" w:eastAsia="Arial" w:hAnsi="Arial" w:cs="Arial"/>
        </w:rPr>
        <w:t>.</w:t>
      </w:r>
    </w:p>
    <w:p w14:paraId="2B03F612" w14:textId="77777777" w:rsidR="00F51192" w:rsidRPr="00D60B96" w:rsidRDefault="00E617E7" w:rsidP="00D60B96">
      <w:pPr>
        <w:pStyle w:val="berschrift4"/>
        <w:keepLines w:val="0"/>
        <w:spacing w:before="120" w:after="120"/>
        <w:jc w:val="both"/>
        <w:rPr>
          <w:rFonts w:ascii="Arial" w:eastAsia="Arial" w:hAnsi="Arial" w:cs="Arial"/>
        </w:rPr>
      </w:pPr>
      <w:r>
        <w:rPr>
          <w:rFonts w:ascii="Arial" w:eastAsia="Arial" w:hAnsi="Arial" w:cs="Arial"/>
        </w:rPr>
        <w:t xml:space="preserve">After: </w:t>
      </w:r>
    </w:p>
    <w:p w14:paraId="2B03F616" w14:textId="3E0DF5BF" w:rsidR="00F51192" w:rsidRDefault="00E617E7" w:rsidP="00D60B96">
      <w:pPr>
        <w:pBdr>
          <w:top w:val="nil"/>
          <w:left w:val="nil"/>
          <w:bottom w:val="nil"/>
          <w:right w:val="nil"/>
          <w:between w:val="nil"/>
        </w:pBdr>
        <w:jc w:val="both"/>
        <w:rPr>
          <w:rFonts w:ascii="Arial" w:eastAsia="Arial" w:hAnsi="Arial" w:cs="Arial"/>
        </w:rPr>
      </w:pPr>
      <w:bookmarkStart w:id="17" w:name="_heading=h.djqdkiuh7y1s" w:colFirst="0" w:colLast="0"/>
      <w:bookmarkEnd w:id="17"/>
      <w:r>
        <w:rPr>
          <w:rFonts w:ascii="Arial" w:eastAsia="Arial" w:hAnsi="Arial" w:cs="Arial"/>
        </w:rPr>
        <w:t>It is expected that, after the meeting, participants will engage in active dissemination of the workshop outputs and other content presented in the workshop.</w:t>
      </w:r>
      <w:bookmarkStart w:id="18" w:name="_heading=h.oaykbjaym3ij" w:colFirst="0" w:colLast="0"/>
      <w:bookmarkEnd w:id="18"/>
    </w:p>
    <w:sectPr w:rsidR="00F51192">
      <w:headerReference w:type="default" r:id="rId9"/>
      <w:headerReference w:type="first" r:id="rId10"/>
      <w:footerReference w:type="first" r:id="rId11"/>
      <w:pgSz w:w="12240" w:h="15840"/>
      <w:pgMar w:top="2694" w:right="1185" w:bottom="1276" w:left="1134" w:header="425"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D68B5" w14:textId="77777777" w:rsidR="00E6241B" w:rsidRDefault="00E6241B">
      <w:r>
        <w:separator/>
      </w:r>
    </w:p>
  </w:endnote>
  <w:endnote w:type="continuationSeparator" w:id="0">
    <w:p w14:paraId="166E113D" w14:textId="77777777" w:rsidR="00E6241B" w:rsidRDefault="00E6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22594F1-A5B3-4F24-A8A0-6D981C1C2696}"/>
    <w:embedItalic r:id="rId2" w:fontKey="{A1E3F533-5750-457A-A5CC-C8DD737F063B}"/>
  </w:font>
  <w:font w:name="Calibri">
    <w:panose1 w:val="020F0502020204030204"/>
    <w:charset w:val="00"/>
    <w:family w:val="swiss"/>
    <w:pitch w:val="variable"/>
    <w:sig w:usb0="E4002EFF" w:usb1="C000247B" w:usb2="00000009" w:usb3="00000000" w:csb0="000001FF" w:csb1="00000000"/>
    <w:embedRegular r:id="rId3" w:fontKey="{86D10B2B-0F19-4A76-892C-F7394DF8D448}"/>
  </w:font>
  <w:font w:name="Segoe UI">
    <w:panose1 w:val="020B0502040204020203"/>
    <w:charset w:val="00"/>
    <w:family w:val="swiss"/>
    <w:pitch w:val="variable"/>
    <w:sig w:usb0="E4002EFF" w:usb1="C000E47F" w:usb2="00000009" w:usb3="00000000" w:csb0="000001FF" w:csb1="00000000"/>
    <w:embedRegular r:id="rId4" w:fontKey="{0F38CE86-B196-46A4-B16B-8A14635D01ED}"/>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30852B18-9269-4D25-B2E5-66EC3EB5F793}"/>
  </w:font>
  <w:font w:name="Cambria">
    <w:panose1 w:val="02040503050406030204"/>
    <w:charset w:val="00"/>
    <w:family w:val="roman"/>
    <w:pitch w:val="variable"/>
    <w:sig w:usb0="E00006FF" w:usb1="420024FF" w:usb2="02000000" w:usb3="00000000" w:csb0="0000019F" w:csb1="00000000"/>
    <w:embedRegular r:id="rId6" w:fontKey="{CE2E2B39-317C-4B2F-BA4B-7783A2C78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F61B" w14:textId="77777777" w:rsidR="00F51192" w:rsidRPr="00D0205A" w:rsidRDefault="00E617E7">
    <w:pPr>
      <w:pBdr>
        <w:top w:val="nil"/>
        <w:left w:val="nil"/>
        <w:bottom w:val="nil"/>
        <w:right w:val="nil"/>
        <w:between w:val="nil"/>
      </w:pBdr>
      <w:spacing w:line="288" w:lineRule="auto"/>
      <w:jc w:val="center"/>
      <w:rPr>
        <w:rFonts w:ascii="Century Gothic" w:eastAsia="Century Gothic" w:hAnsi="Century Gothic" w:cs="Century Gothic"/>
        <w:color w:val="000000"/>
        <w:sz w:val="22"/>
        <w:szCs w:val="22"/>
        <w:lang w:val="fr-FR"/>
      </w:rPr>
    </w:pPr>
    <w:proofErr w:type="spellStart"/>
    <w:r w:rsidRPr="00D0205A">
      <w:rPr>
        <w:rFonts w:ascii="Century Gothic" w:eastAsia="Century Gothic" w:hAnsi="Century Gothic" w:cs="Century Gothic"/>
        <w:color w:val="000000"/>
        <w:sz w:val="22"/>
        <w:szCs w:val="22"/>
        <w:lang w:val="fr-FR"/>
      </w:rPr>
      <w:t>Promoting</w:t>
    </w:r>
    <w:proofErr w:type="spellEnd"/>
    <w:r w:rsidRPr="00D0205A">
      <w:rPr>
        <w:rFonts w:ascii="Century Gothic" w:eastAsia="Century Gothic" w:hAnsi="Century Gothic" w:cs="Century Gothic"/>
        <w:color w:val="000000"/>
        <w:sz w:val="22"/>
        <w:szCs w:val="22"/>
        <w:lang w:val="fr-FR"/>
      </w:rPr>
      <w:t xml:space="preserve"> Excellence in </w:t>
    </w:r>
    <w:proofErr w:type="spellStart"/>
    <w:r w:rsidRPr="00D0205A">
      <w:rPr>
        <w:rFonts w:ascii="Century Gothic" w:eastAsia="Century Gothic" w:hAnsi="Century Gothic" w:cs="Century Gothic"/>
        <w:color w:val="000000"/>
        <w:sz w:val="22"/>
        <w:szCs w:val="22"/>
        <w:lang w:val="fr-FR"/>
      </w:rPr>
      <w:t>Language</w:t>
    </w:r>
    <w:proofErr w:type="spellEnd"/>
    <w:r w:rsidRPr="00D0205A">
      <w:rPr>
        <w:rFonts w:ascii="Century Gothic" w:eastAsia="Century Gothic" w:hAnsi="Century Gothic" w:cs="Century Gothic"/>
        <w:color w:val="000000"/>
        <w:sz w:val="22"/>
        <w:szCs w:val="22"/>
        <w:lang w:val="fr-FR"/>
      </w:rPr>
      <w:t xml:space="preserve"> Education</w:t>
    </w:r>
  </w:p>
  <w:p w14:paraId="2B03F61C" w14:textId="77777777" w:rsidR="00F51192" w:rsidRPr="00D0205A" w:rsidRDefault="00E617E7">
    <w:pPr>
      <w:pBdr>
        <w:top w:val="nil"/>
        <w:left w:val="nil"/>
        <w:bottom w:val="nil"/>
        <w:right w:val="nil"/>
        <w:between w:val="nil"/>
      </w:pBdr>
      <w:spacing w:line="288" w:lineRule="auto"/>
      <w:jc w:val="center"/>
      <w:rPr>
        <w:rFonts w:ascii="Century Gothic" w:eastAsia="Century Gothic" w:hAnsi="Century Gothic" w:cs="Century Gothic"/>
        <w:color w:val="000000"/>
        <w:sz w:val="22"/>
        <w:szCs w:val="22"/>
        <w:lang w:val="fr-FR"/>
      </w:rPr>
    </w:pPr>
    <w:r w:rsidRPr="00D0205A">
      <w:rPr>
        <w:rFonts w:ascii="Century Gothic" w:eastAsia="Century Gothic" w:hAnsi="Century Gothic" w:cs="Century Gothic"/>
        <w:color w:val="000000"/>
        <w:sz w:val="22"/>
        <w:szCs w:val="22"/>
        <w:lang w:val="fr-FR"/>
      </w:rPr>
      <w:t>Pour l'excellence dans l'éducation aux langues</w:t>
    </w:r>
  </w:p>
  <w:p w14:paraId="2B03F61D" w14:textId="77777777" w:rsidR="00F51192" w:rsidRDefault="00E617E7">
    <w:pPr>
      <w:pBdr>
        <w:top w:val="nil"/>
        <w:left w:val="nil"/>
        <w:bottom w:val="nil"/>
        <w:right w:val="nil"/>
        <w:between w:val="nil"/>
      </w:pBdr>
      <w:jc w:val="center"/>
      <w:rPr>
        <w:rFonts w:ascii="Calibri" w:eastAsia="Calibri" w:hAnsi="Calibri" w:cs="Calibri"/>
        <w:color w:val="000000"/>
        <w:sz w:val="22"/>
        <w:szCs w:val="22"/>
      </w:rPr>
    </w:pPr>
    <w:r>
      <w:rPr>
        <w:rFonts w:ascii="Century Gothic" w:eastAsia="Century Gothic" w:hAnsi="Century Gothic" w:cs="Century Gothic"/>
        <w:color w:val="000000"/>
        <w:sz w:val="22"/>
        <w:szCs w:val="22"/>
      </w:rPr>
      <w:t xml:space="preserve">Für </w:t>
    </w:r>
    <w:proofErr w:type="spellStart"/>
    <w:r>
      <w:rPr>
        <w:rFonts w:ascii="Century Gothic" w:eastAsia="Century Gothic" w:hAnsi="Century Gothic" w:cs="Century Gothic"/>
        <w:color w:val="000000"/>
        <w:sz w:val="22"/>
        <w:szCs w:val="22"/>
      </w:rPr>
      <w:t>Sprachenbildung</w:t>
    </w:r>
    <w:proofErr w:type="spellEnd"/>
    <w:r>
      <w:rPr>
        <w:rFonts w:ascii="Century Gothic" w:eastAsia="Century Gothic" w:hAnsi="Century Gothic" w:cs="Century Gothic"/>
        <w:color w:val="000000"/>
        <w:sz w:val="22"/>
        <w:szCs w:val="22"/>
      </w:rPr>
      <w:t xml:space="preserve"> auf </w:t>
    </w:r>
    <w:proofErr w:type="spellStart"/>
    <w:r>
      <w:rPr>
        <w:rFonts w:ascii="Century Gothic" w:eastAsia="Century Gothic" w:hAnsi="Century Gothic" w:cs="Century Gothic"/>
        <w:color w:val="000000"/>
        <w:sz w:val="22"/>
        <w:szCs w:val="22"/>
      </w:rPr>
      <w:t>höchstem</w:t>
    </w:r>
    <w:proofErr w:type="spellEnd"/>
    <w:r>
      <w:rPr>
        <w:rFonts w:ascii="Century Gothic" w:eastAsia="Century Gothic" w:hAnsi="Century Gothic" w:cs="Century Gothic"/>
        <w:color w:val="000000"/>
        <w:sz w:val="22"/>
        <w:szCs w:val="22"/>
      </w:rPr>
      <w:t xml:space="preserve"> Niveau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C2641" w14:textId="77777777" w:rsidR="00E6241B" w:rsidRDefault="00E6241B">
      <w:r>
        <w:separator/>
      </w:r>
    </w:p>
  </w:footnote>
  <w:footnote w:type="continuationSeparator" w:id="0">
    <w:p w14:paraId="2B31D96F" w14:textId="77777777" w:rsidR="00E6241B" w:rsidRDefault="00E62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F617" w14:textId="17B17C39" w:rsidR="00F51192" w:rsidRDefault="00E617E7">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E50B4F">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F618" w14:textId="77777777" w:rsidR="00F51192" w:rsidRDefault="00E617E7">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2B03F61E" wp14:editId="2B03F61F">
          <wp:extent cx="2114550" cy="733425"/>
          <wp:effectExtent l="0" t="0" r="0" b="0"/>
          <wp:docPr id="17" name="image1.png" descr="logo-ECML-2014.png"/>
          <wp:cNvGraphicFramePr/>
          <a:graphic xmlns:a="http://schemas.openxmlformats.org/drawingml/2006/main">
            <a:graphicData uri="http://schemas.openxmlformats.org/drawingml/2006/picture">
              <pic:pic xmlns:pic="http://schemas.openxmlformats.org/drawingml/2006/picture">
                <pic:nvPicPr>
                  <pic:cNvPr id="0" name="image1.png" descr="logo-ECML-2014.png"/>
                  <pic:cNvPicPr preferRelativeResize="0"/>
                </pic:nvPicPr>
                <pic:blipFill>
                  <a:blip r:embed="rId1"/>
                  <a:srcRect/>
                  <a:stretch>
                    <a:fillRect/>
                  </a:stretch>
                </pic:blipFill>
                <pic:spPr>
                  <a:xfrm>
                    <a:off x="0" y="0"/>
                    <a:ext cx="2114550" cy="7334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B03F620" wp14:editId="2B03F621">
              <wp:simplePos x="0" y="0"/>
              <wp:positionH relativeFrom="column">
                <wp:posOffset>2311400</wp:posOffset>
              </wp:positionH>
              <wp:positionV relativeFrom="paragraph">
                <wp:posOffset>-101599</wp:posOffset>
              </wp:positionV>
              <wp:extent cx="4515485" cy="1697355"/>
              <wp:effectExtent l="0" t="0" r="0" b="0"/>
              <wp:wrapNone/>
              <wp:docPr id="16" name="Rechteck 16"/>
              <wp:cNvGraphicFramePr/>
              <a:graphic xmlns:a="http://schemas.openxmlformats.org/drawingml/2006/main">
                <a:graphicData uri="http://schemas.microsoft.com/office/word/2010/wordprocessingShape">
                  <wps:wsp>
                    <wps:cNvSpPr/>
                    <wps:spPr>
                      <a:xfrm>
                        <a:off x="3093020" y="2936085"/>
                        <a:ext cx="4505960" cy="1687830"/>
                      </a:xfrm>
                      <a:prstGeom prst="rect">
                        <a:avLst/>
                      </a:prstGeom>
                      <a:solidFill>
                        <a:srgbClr val="FFFFFF"/>
                      </a:solidFill>
                      <a:ln>
                        <a:noFill/>
                      </a:ln>
                    </wps:spPr>
                    <wps:txbx>
                      <w:txbxContent>
                        <w:p w14:paraId="2B03F622" w14:textId="77777777" w:rsidR="00F51192" w:rsidRPr="00D0205A" w:rsidRDefault="00E617E7">
                          <w:pPr>
                            <w:spacing w:line="288" w:lineRule="auto"/>
                            <w:textDirection w:val="btLr"/>
                            <w:rPr>
                              <w:lang w:val="fr-FR"/>
                            </w:rPr>
                          </w:pPr>
                          <w:r w:rsidRPr="00D0205A">
                            <w:rPr>
                              <w:rFonts w:ascii="Century Gothic" w:eastAsia="Century Gothic" w:hAnsi="Century Gothic" w:cs="Century Gothic"/>
                              <w:color w:val="000000"/>
                              <w:sz w:val="30"/>
                              <w:lang w:val="fr-FR"/>
                            </w:rPr>
                            <w:t>European Centre for Modern Languages</w:t>
                          </w:r>
                        </w:p>
                        <w:p w14:paraId="2B03F623" w14:textId="77777777" w:rsidR="00F51192" w:rsidRPr="00D0205A" w:rsidRDefault="00E617E7">
                          <w:pPr>
                            <w:spacing w:line="288" w:lineRule="auto"/>
                            <w:textDirection w:val="btLr"/>
                            <w:rPr>
                              <w:lang w:val="fr-FR"/>
                            </w:rPr>
                          </w:pPr>
                          <w:r w:rsidRPr="00D0205A">
                            <w:rPr>
                              <w:rFonts w:ascii="Century Gothic" w:eastAsia="Century Gothic" w:hAnsi="Century Gothic" w:cs="Century Gothic"/>
                              <w:color w:val="000000"/>
                              <w:sz w:val="30"/>
                              <w:lang w:val="fr-FR"/>
                            </w:rPr>
                            <w:t>Centre européen pour les langues vivantes</w:t>
                          </w:r>
                        </w:p>
                        <w:p w14:paraId="2B03F624" w14:textId="77777777" w:rsidR="00F51192" w:rsidRPr="00D0205A" w:rsidRDefault="00E617E7">
                          <w:pPr>
                            <w:textDirection w:val="btLr"/>
                            <w:rPr>
                              <w:lang w:val="de-DE"/>
                            </w:rPr>
                          </w:pPr>
                          <w:r w:rsidRPr="00D0205A">
                            <w:rPr>
                              <w:rFonts w:ascii="Century Gothic" w:eastAsia="Century Gothic" w:hAnsi="Century Gothic" w:cs="Century Gothic"/>
                              <w:color w:val="000000"/>
                              <w:sz w:val="30"/>
                              <w:lang w:val="de-DE"/>
                            </w:rPr>
                            <w:t>Europäisches Fremdsprachenzentrum</w:t>
                          </w:r>
                        </w:p>
                        <w:p w14:paraId="2B03F625" w14:textId="77777777" w:rsidR="00F51192" w:rsidRPr="00D0205A" w:rsidRDefault="00F51192">
                          <w:pPr>
                            <w:spacing w:line="288" w:lineRule="auto"/>
                            <w:textDirection w:val="btLr"/>
                            <w:rPr>
                              <w:lang w:val="de-DE"/>
                            </w:rPr>
                          </w:pPr>
                        </w:p>
                        <w:p w14:paraId="2B03F626" w14:textId="77777777" w:rsidR="00F51192" w:rsidRPr="00D0205A" w:rsidRDefault="00E617E7">
                          <w:pPr>
                            <w:spacing w:after="20" w:line="288" w:lineRule="auto"/>
                            <w:textDirection w:val="btLr"/>
                            <w:rPr>
                              <w:lang w:val="de-DE"/>
                            </w:rPr>
                          </w:pPr>
                          <w:r w:rsidRPr="00D0205A">
                            <w:rPr>
                              <w:rFonts w:ascii="Century Gothic" w:eastAsia="Century Gothic" w:hAnsi="Century Gothic" w:cs="Century Gothic"/>
                              <w:color w:val="000000"/>
                              <w:sz w:val="18"/>
                              <w:lang w:val="de-DE"/>
                            </w:rPr>
                            <w:t>Nikolaiplatz 4/1, AT-8020 Graz</w:t>
                          </w:r>
                        </w:p>
                        <w:p w14:paraId="2B03F627" w14:textId="77777777" w:rsidR="00F51192" w:rsidRPr="00D0205A" w:rsidRDefault="00E617E7">
                          <w:pPr>
                            <w:spacing w:after="20" w:line="288" w:lineRule="auto"/>
                            <w:textDirection w:val="btLr"/>
                            <w:rPr>
                              <w:lang w:val="de-DE"/>
                            </w:rPr>
                          </w:pPr>
                          <w:r w:rsidRPr="00D0205A">
                            <w:rPr>
                              <w:rFonts w:ascii="Century Gothic" w:eastAsia="Century Gothic" w:hAnsi="Century Gothic" w:cs="Century Gothic"/>
                              <w:color w:val="000000"/>
                              <w:sz w:val="18"/>
                              <w:lang w:val="de-DE"/>
                            </w:rPr>
                            <w:t>Tel: +43 316 323554-0, Fax: +43 316 323554-4</w:t>
                          </w:r>
                        </w:p>
                        <w:p w14:paraId="2B03F628" w14:textId="77777777" w:rsidR="00F51192" w:rsidRPr="00D0205A" w:rsidRDefault="00E617E7">
                          <w:pPr>
                            <w:spacing w:after="40" w:line="288" w:lineRule="auto"/>
                            <w:textDirection w:val="btLr"/>
                            <w:rPr>
                              <w:lang w:val="de-DE"/>
                            </w:rPr>
                          </w:pPr>
                          <w:r w:rsidRPr="00D0205A">
                            <w:rPr>
                              <w:rFonts w:ascii="Century Gothic" w:eastAsia="Century Gothic" w:hAnsi="Century Gothic" w:cs="Century Gothic"/>
                              <w:color w:val="000000"/>
                              <w:sz w:val="18"/>
                              <w:lang w:val="de-DE"/>
                            </w:rPr>
                            <w:t>information@ecml.at, www.ecml.at</w:t>
                          </w:r>
                        </w:p>
                      </w:txbxContent>
                    </wps:txbx>
                    <wps:bodyPr spcFirstLastPara="1" wrap="square" lIns="91425" tIns="45700" rIns="91425" bIns="45700" anchor="t" anchorCtr="0">
                      <a:noAutofit/>
                    </wps:bodyPr>
                  </wps:wsp>
                </a:graphicData>
              </a:graphic>
            </wp:anchor>
          </w:drawing>
        </mc:Choice>
        <mc:Fallback>
          <w:pict>
            <v:rect w14:anchorId="2B03F620" id="Rechteck 16" o:spid="_x0000_s1026" style="position:absolute;margin-left:182pt;margin-top:-8pt;width:355.55pt;height:133.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" stroked="f">
              <v:textbox inset="2.53958mm,1.2694mm,2.53958mm,1.2694mm">
                <w:txbxContent>
                  <w:p w14:paraId="2B03F622" w14:textId="77777777" w:rsidR="00F51192" w:rsidRPr="00D0205A" w:rsidRDefault="00E617E7">
                    <w:pPr>
                      <w:spacing w:line="288" w:lineRule="auto"/>
                      <w:textDirection w:val="btLr"/>
                      <w:rPr>
                        <w:lang w:val="fr-FR"/>
                      </w:rPr>
                    </w:pPr>
                    <w:r w:rsidRPr="00D0205A">
                      <w:rPr>
                        <w:rFonts w:ascii="Century Gothic" w:eastAsia="Century Gothic" w:hAnsi="Century Gothic" w:cs="Century Gothic"/>
                        <w:color w:val="000000"/>
                        <w:sz w:val="30"/>
                        <w:lang w:val="fr-FR"/>
                      </w:rPr>
                      <w:t>European Centre for Modern Languages</w:t>
                    </w:r>
                  </w:p>
                  <w:p w14:paraId="2B03F623" w14:textId="77777777" w:rsidR="00F51192" w:rsidRPr="00D0205A" w:rsidRDefault="00E617E7">
                    <w:pPr>
                      <w:spacing w:line="288" w:lineRule="auto"/>
                      <w:textDirection w:val="btLr"/>
                      <w:rPr>
                        <w:lang w:val="fr-FR"/>
                      </w:rPr>
                    </w:pPr>
                    <w:r w:rsidRPr="00D0205A">
                      <w:rPr>
                        <w:rFonts w:ascii="Century Gothic" w:eastAsia="Century Gothic" w:hAnsi="Century Gothic" w:cs="Century Gothic"/>
                        <w:color w:val="000000"/>
                        <w:sz w:val="30"/>
                        <w:lang w:val="fr-FR"/>
                      </w:rPr>
                      <w:t xml:space="preserve">Centre européen pour les langues </w:t>
                    </w:r>
                    <w:r w:rsidRPr="00D0205A">
                      <w:rPr>
                        <w:rFonts w:ascii="Century Gothic" w:eastAsia="Century Gothic" w:hAnsi="Century Gothic" w:cs="Century Gothic"/>
                        <w:color w:val="000000"/>
                        <w:sz w:val="30"/>
                        <w:lang w:val="fr-FR"/>
                      </w:rPr>
                      <w:t>vivantes</w:t>
                    </w:r>
                  </w:p>
                  <w:p w14:paraId="2B03F624" w14:textId="77777777" w:rsidR="00F51192" w:rsidRPr="00D0205A" w:rsidRDefault="00E617E7">
                    <w:pPr>
                      <w:textDirection w:val="btLr"/>
                      <w:rPr>
                        <w:lang w:val="de-DE"/>
                      </w:rPr>
                    </w:pPr>
                    <w:r w:rsidRPr="00D0205A">
                      <w:rPr>
                        <w:rFonts w:ascii="Century Gothic" w:eastAsia="Century Gothic" w:hAnsi="Century Gothic" w:cs="Century Gothic"/>
                        <w:color w:val="000000"/>
                        <w:sz w:val="30"/>
                        <w:lang w:val="de-DE"/>
                      </w:rPr>
                      <w:t>Europäisches Fremdsprachenzentrum</w:t>
                    </w:r>
                  </w:p>
                  <w:p w14:paraId="2B03F625" w14:textId="77777777" w:rsidR="00F51192" w:rsidRPr="00D0205A" w:rsidRDefault="00F51192">
                    <w:pPr>
                      <w:spacing w:line="288" w:lineRule="auto"/>
                      <w:textDirection w:val="btLr"/>
                      <w:rPr>
                        <w:lang w:val="de-DE"/>
                      </w:rPr>
                    </w:pPr>
                  </w:p>
                  <w:p w14:paraId="2B03F626" w14:textId="77777777" w:rsidR="00F51192" w:rsidRPr="00D0205A" w:rsidRDefault="00E617E7">
                    <w:pPr>
                      <w:spacing w:after="20" w:line="288" w:lineRule="auto"/>
                      <w:textDirection w:val="btLr"/>
                      <w:rPr>
                        <w:lang w:val="de-DE"/>
                      </w:rPr>
                    </w:pPr>
                    <w:r w:rsidRPr="00D0205A">
                      <w:rPr>
                        <w:rFonts w:ascii="Century Gothic" w:eastAsia="Century Gothic" w:hAnsi="Century Gothic" w:cs="Century Gothic"/>
                        <w:color w:val="000000"/>
                        <w:sz w:val="18"/>
                        <w:lang w:val="de-DE"/>
                      </w:rPr>
                      <w:t>Nikolaiplatz 4/1, AT-8020 Graz</w:t>
                    </w:r>
                  </w:p>
                  <w:p w14:paraId="2B03F627" w14:textId="77777777" w:rsidR="00F51192" w:rsidRPr="00D0205A" w:rsidRDefault="00E617E7">
                    <w:pPr>
                      <w:spacing w:after="20" w:line="288" w:lineRule="auto"/>
                      <w:textDirection w:val="btLr"/>
                      <w:rPr>
                        <w:lang w:val="de-DE"/>
                      </w:rPr>
                    </w:pPr>
                    <w:r w:rsidRPr="00D0205A">
                      <w:rPr>
                        <w:rFonts w:ascii="Century Gothic" w:eastAsia="Century Gothic" w:hAnsi="Century Gothic" w:cs="Century Gothic"/>
                        <w:color w:val="000000"/>
                        <w:sz w:val="18"/>
                        <w:lang w:val="de-DE"/>
                      </w:rPr>
                      <w:t>Tel: +43 316 323554-0, Fax: +43 316 323554-4</w:t>
                    </w:r>
                  </w:p>
                  <w:p w14:paraId="2B03F628" w14:textId="77777777" w:rsidR="00F51192" w:rsidRPr="00D0205A" w:rsidRDefault="00E617E7">
                    <w:pPr>
                      <w:spacing w:after="40" w:line="288" w:lineRule="auto"/>
                      <w:textDirection w:val="btLr"/>
                      <w:rPr>
                        <w:lang w:val="de-DE"/>
                      </w:rPr>
                    </w:pPr>
                    <w:r w:rsidRPr="00D0205A">
                      <w:rPr>
                        <w:rFonts w:ascii="Century Gothic" w:eastAsia="Century Gothic" w:hAnsi="Century Gothic" w:cs="Century Gothic"/>
                        <w:color w:val="000000"/>
                        <w:sz w:val="18"/>
                        <w:lang w:val="de-DE"/>
                      </w:rPr>
                      <w:t>information@ecml.at, www.ecml.at</w:t>
                    </w:r>
                  </w:p>
                </w:txbxContent>
              </v:textbox>
            </v:rect>
          </w:pict>
        </mc:Fallback>
      </mc:AlternateContent>
    </w:r>
  </w:p>
  <w:p w14:paraId="2B03F619" w14:textId="77777777" w:rsidR="00F51192" w:rsidRDefault="00F51192">
    <w:pPr>
      <w:pBdr>
        <w:top w:val="nil"/>
        <w:left w:val="nil"/>
        <w:bottom w:val="nil"/>
        <w:right w:val="nil"/>
        <w:between w:val="nil"/>
      </w:pBdr>
      <w:tabs>
        <w:tab w:val="center" w:pos="4536"/>
        <w:tab w:val="right" w:pos="9072"/>
      </w:tabs>
      <w:jc w:val="center"/>
      <w:rPr>
        <w:color w:val="000000"/>
      </w:rPr>
    </w:pPr>
  </w:p>
  <w:p w14:paraId="2B03F61A" w14:textId="77777777" w:rsidR="00F51192" w:rsidRDefault="00F51192">
    <w:pPr>
      <w:pBdr>
        <w:top w:val="nil"/>
        <w:left w:val="nil"/>
        <w:bottom w:val="nil"/>
        <w:right w:val="nil"/>
        <w:between w:val="nil"/>
      </w:pBdr>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FA27BC"/>
    <w:multiLevelType w:val="multilevel"/>
    <w:tmpl w:val="02805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EC367D"/>
    <w:multiLevelType w:val="multilevel"/>
    <w:tmpl w:val="3A1E0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C01CC1"/>
    <w:multiLevelType w:val="multilevel"/>
    <w:tmpl w:val="C2A02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6909051">
    <w:abstractNumId w:val="0"/>
  </w:num>
  <w:num w:numId="2" w16cid:durableId="680938496">
    <w:abstractNumId w:val="2"/>
  </w:num>
  <w:num w:numId="3" w16cid:durableId="150366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92"/>
    <w:rsid w:val="00060ACA"/>
    <w:rsid w:val="00067A27"/>
    <w:rsid w:val="0009157B"/>
    <w:rsid w:val="000F644E"/>
    <w:rsid w:val="00151C55"/>
    <w:rsid w:val="001C18A1"/>
    <w:rsid w:val="002C3A3E"/>
    <w:rsid w:val="002C6675"/>
    <w:rsid w:val="00322CA3"/>
    <w:rsid w:val="003E1D7E"/>
    <w:rsid w:val="003E6358"/>
    <w:rsid w:val="004E00F9"/>
    <w:rsid w:val="00501BDA"/>
    <w:rsid w:val="00511EBD"/>
    <w:rsid w:val="00517100"/>
    <w:rsid w:val="005A6407"/>
    <w:rsid w:val="005B716A"/>
    <w:rsid w:val="006758DE"/>
    <w:rsid w:val="006E2BCD"/>
    <w:rsid w:val="006E45C9"/>
    <w:rsid w:val="00892B96"/>
    <w:rsid w:val="00993E5A"/>
    <w:rsid w:val="009C17E9"/>
    <w:rsid w:val="00A9262C"/>
    <w:rsid w:val="00B46DB7"/>
    <w:rsid w:val="00B479B2"/>
    <w:rsid w:val="00B642CA"/>
    <w:rsid w:val="00B729BF"/>
    <w:rsid w:val="00C55060"/>
    <w:rsid w:val="00C62934"/>
    <w:rsid w:val="00CB5D0B"/>
    <w:rsid w:val="00CD4D5C"/>
    <w:rsid w:val="00D0205A"/>
    <w:rsid w:val="00D12913"/>
    <w:rsid w:val="00D47CEC"/>
    <w:rsid w:val="00D51357"/>
    <w:rsid w:val="00D60B96"/>
    <w:rsid w:val="00D6140D"/>
    <w:rsid w:val="00D62646"/>
    <w:rsid w:val="00E40EB2"/>
    <w:rsid w:val="00E43966"/>
    <w:rsid w:val="00E50B4F"/>
    <w:rsid w:val="00E617E7"/>
    <w:rsid w:val="00E6241B"/>
    <w:rsid w:val="00F05A25"/>
    <w:rsid w:val="00F27107"/>
    <w:rsid w:val="00F51192"/>
    <w:rsid w:val="00F744E1"/>
    <w:rsid w:val="00F80450"/>
    <w:rsid w:val="00FB6422"/>
    <w:rsid w:val="00FD698E"/>
    <w:rsid w:val="00FF1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03F5D7"/>
  <w15:docId w15:val="{85A7D222-8481-454D-B535-A834E02D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unhideWhenUsed/>
    <w:qFormat/>
    <w:pPr>
      <w:keepNext/>
      <w:keepLines/>
      <w:spacing w:before="360" w:after="80"/>
      <w:outlineLvl w:val="1"/>
    </w:pPr>
    <w:rPr>
      <w:b/>
      <w:sz w:val="36"/>
      <w:szCs w:val="36"/>
    </w:rPr>
  </w:style>
  <w:style w:type="paragraph" w:styleId="berschrift3">
    <w:name w:val="heading 3"/>
    <w:basedOn w:val="Standard"/>
    <w:next w:val="Standard"/>
    <w:uiPriority w:val="9"/>
    <w:unhideWhenUsed/>
    <w:qFormat/>
    <w:pPr>
      <w:keepNext/>
      <w:keepLines/>
      <w:spacing w:before="280" w:after="80"/>
      <w:outlineLvl w:val="2"/>
    </w:pPr>
    <w:rPr>
      <w:b/>
      <w:sz w:val="28"/>
      <w:szCs w:val="28"/>
    </w:rPr>
  </w:style>
  <w:style w:type="paragraph" w:styleId="berschrift4">
    <w:name w:val="heading 4"/>
    <w:basedOn w:val="Standard"/>
    <w:next w:val="Standard"/>
    <w:uiPriority w:val="9"/>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847F89"/>
    <w:rPr>
      <w:color w:val="0000FF" w:themeColor="hyperlink"/>
      <w:u w:val="single"/>
    </w:rPr>
  </w:style>
  <w:style w:type="character" w:styleId="NichtaufgelsteErwhnung">
    <w:name w:val="Unresolved Mention"/>
    <w:basedOn w:val="Absatz-Standardschriftart"/>
    <w:uiPriority w:val="99"/>
    <w:semiHidden/>
    <w:unhideWhenUsed/>
    <w:rsid w:val="00847F89"/>
    <w:rPr>
      <w:color w:val="605E5C"/>
      <w:shd w:val="clear" w:color="auto" w:fill="E1DFDD"/>
    </w:rPr>
  </w:style>
  <w:style w:type="paragraph" w:styleId="Kopfzeile">
    <w:name w:val="header"/>
    <w:basedOn w:val="Standard"/>
    <w:link w:val="KopfzeileZchn"/>
    <w:uiPriority w:val="99"/>
    <w:unhideWhenUsed/>
    <w:rsid w:val="007566FE"/>
    <w:pPr>
      <w:tabs>
        <w:tab w:val="center" w:pos="4536"/>
        <w:tab w:val="right" w:pos="9072"/>
      </w:tabs>
    </w:pPr>
  </w:style>
  <w:style w:type="character" w:customStyle="1" w:styleId="KopfzeileZchn">
    <w:name w:val="Kopfzeile Zchn"/>
    <w:basedOn w:val="Absatz-Standardschriftart"/>
    <w:link w:val="Kopfzeile"/>
    <w:uiPriority w:val="99"/>
    <w:rsid w:val="007566FE"/>
  </w:style>
  <w:style w:type="paragraph" w:styleId="Fuzeile">
    <w:name w:val="footer"/>
    <w:basedOn w:val="Standard"/>
    <w:link w:val="FuzeileZchn"/>
    <w:uiPriority w:val="99"/>
    <w:unhideWhenUsed/>
    <w:rsid w:val="007566FE"/>
    <w:pPr>
      <w:tabs>
        <w:tab w:val="center" w:pos="4536"/>
        <w:tab w:val="right" w:pos="9072"/>
      </w:tabs>
    </w:pPr>
  </w:style>
  <w:style w:type="character" w:customStyle="1" w:styleId="FuzeileZchn">
    <w:name w:val="Fußzeile Zchn"/>
    <w:basedOn w:val="Absatz-Standardschriftart"/>
    <w:link w:val="Fuzeile"/>
    <w:uiPriority w:val="99"/>
    <w:rsid w:val="007566FE"/>
  </w:style>
  <w:style w:type="paragraph" w:customStyle="1" w:styleId="EinfacherAbsatz">
    <w:name w:val="[Einfacher Absatz]"/>
    <w:basedOn w:val="Standard"/>
    <w:uiPriority w:val="99"/>
    <w:rsid w:val="007566FE"/>
    <w:pPr>
      <w:autoSpaceDE w:val="0"/>
      <w:autoSpaceDN w:val="0"/>
      <w:adjustRightInd w:val="0"/>
      <w:spacing w:line="288" w:lineRule="auto"/>
      <w:textAlignment w:val="center"/>
    </w:pPr>
    <w:rPr>
      <w:rFonts w:eastAsia="Calibri"/>
      <w:color w:val="000000"/>
      <w:lang w:val="de-DE" w:eastAsia="en-US"/>
    </w:rPr>
  </w:style>
  <w:style w:type="character" w:styleId="Kommentarzeichen">
    <w:name w:val="annotation reference"/>
    <w:basedOn w:val="Absatz-Standardschriftart"/>
    <w:uiPriority w:val="99"/>
    <w:semiHidden/>
    <w:unhideWhenUsed/>
    <w:rsid w:val="00151326"/>
    <w:rPr>
      <w:sz w:val="16"/>
      <w:szCs w:val="16"/>
    </w:rPr>
  </w:style>
  <w:style w:type="paragraph" w:styleId="Kommentartext">
    <w:name w:val="annotation text"/>
    <w:basedOn w:val="Standard"/>
    <w:link w:val="KommentartextZchn"/>
    <w:uiPriority w:val="99"/>
    <w:unhideWhenUsed/>
    <w:rsid w:val="00151326"/>
    <w:rPr>
      <w:sz w:val="20"/>
      <w:szCs w:val="20"/>
    </w:rPr>
  </w:style>
  <w:style w:type="character" w:customStyle="1" w:styleId="KommentartextZchn">
    <w:name w:val="Kommentartext Zchn"/>
    <w:basedOn w:val="Absatz-Standardschriftart"/>
    <w:link w:val="Kommentartext"/>
    <w:uiPriority w:val="99"/>
    <w:rsid w:val="00151326"/>
    <w:rPr>
      <w:sz w:val="20"/>
      <w:szCs w:val="20"/>
    </w:rPr>
  </w:style>
  <w:style w:type="paragraph" w:styleId="Kommentarthema">
    <w:name w:val="annotation subject"/>
    <w:basedOn w:val="Kommentartext"/>
    <w:next w:val="Kommentartext"/>
    <w:link w:val="KommentarthemaZchn"/>
    <w:uiPriority w:val="99"/>
    <w:semiHidden/>
    <w:unhideWhenUsed/>
    <w:rsid w:val="00151326"/>
    <w:rPr>
      <w:b/>
      <w:bCs/>
    </w:rPr>
  </w:style>
  <w:style w:type="character" w:customStyle="1" w:styleId="KommentarthemaZchn">
    <w:name w:val="Kommentarthema Zchn"/>
    <w:basedOn w:val="KommentartextZchn"/>
    <w:link w:val="Kommentarthema"/>
    <w:uiPriority w:val="99"/>
    <w:semiHidden/>
    <w:rsid w:val="00151326"/>
    <w:rPr>
      <w:b/>
      <w:bCs/>
      <w:sz w:val="20"/>
      <w:szCs w:val="20"/>
    </w:rPr>
  </w:style>
  <w:style w:type="character" w:styleId="BesuchterLink">
    <w:name w:val="FollowedHyperlink"/>
    <w:basedOn w:val="Absatz-Standardschriftart"/>
    <w:uiPriority w:val="99"/>
    <w:semiHidden/>
    <w:unhideWhenUsed/>
    <w:rsid w:val="00B4074B"/>
    <w:rPr>
      <w:color w:val="800080" w:themeColor="followedHyperlink"/>
      <w:u w:val="single"/>
    </w:rPr>
  </w:style>
  <w:style w:type="paragraph" w:styleId="Listenabsatz">
    <w:name w:val="List Paragraph"/>
    <w:basedOn w:val="Standard"/>
    <w:uiPriority w:val="34"/>
    <w:qFormat/>
    <w:rsid w:val="00261710"/>
    <w:pPr>
      <w:ind w:left="720"/>
      <w:contextualSpacing/>
    </w:pPr>
  </w:style>
  <w:style w:type="paragraph" w:styleId="berarbeitung">
    <w:name w:val="Revision"/>
    <w:hidden/>
    <w:uiPriority w:val="99"/>
    <w:semiHidden/>
    <w:rsid w:val="00331D71"/>
  </w:style>
  <w:style w:type="paragraph" w:styleId="Funotentext">
    <w:name w:val="footnote text"/>
    <w:basedOn w:val="Standard"/>
    <w:link w:val="FunotentextZchn"/>
    <w:uiPriority w:val="99"/>
    <w:semiHidden/>
    <w:unhideWhenUsed/>
    <w:rsid w:val="00C233B1"/>
    <w:rPr>
      <w:sz w:val="20"/>
      <w:szCs w:val="20"/>
    </w:rPr>
  </w:style>
  <w:style w:type="character" w:customStyle="1" w:styleId="FunotentextZchn">
    <w:name w:val="Fußnotentext Zchn"/>
    <w:basedOn w:val="Absatz-Standardschriftart"/>
    <w:link w:val="Funotentext"/>
    <w:uiPriority w:val="99"/>
    <w:semiHidden/>
    <w:rsid w:val="00C233B1"/>
    <w:rPr>
      <w:sz w:val="20"/>
      <w:szCs w:val="20"/>
    </w:rPr>
  </w:style>
  <w:style w:type="character" w:styleId="Funotenzeichen">
    <w:name w:val="footnote reference"/>
    <w:basedOn w:val="Absatz-Standardschriftart"/>
    <w:uiPriority w:val="99"/>
    <w:semiHidden/>
    <w:unhideWhenUsed/>
    <w:rsid w:val="00C233B1"/>
    <w:rPr>
      <w:vertAlign w:val="superscript"/>
    </w:rPr>
  </w:style>
  <w:style w:type="character" w:customStyle="1" w:styleId="cf01">
    <w:name w:val="cf01"/>
    <w:basedOn w:val="Absatz-Standardschriftart"/>
    <w:rsid w:val="008E621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268303">
      <w:bodyDiv w:val="1"/>
      <w:marLeft w:val="0"/>
      <w:marRight w:val="0"/>
      <w:marTop w:val="0"/>
      <w:marBottom w:val="0"/>
      <w:divBdr>
        <w:top w:val="none" w:sz="0" w:space="0" w:color="auto"/>
        <w:left w:val="none" w:sz="0" w:space="0" w:color="auto"/>
        <w:bottom w:val="none" w:sz="0" w:space="0" w:color="auto"/>
        <w:right w:val="none" w:sz="0" w:space="0" w:color="auto"/>
      </w:divBdr>
    </w:div>
    <w:div w:id="1522544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cml.at/AI-la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sCxUQNuLa5C+hMQpJItvFlOAw==">CgMxLjAyCGguZ2pkZ3hzMgloLjMwajB6bGwyCWguMWZvYjl0ZTIJaC4zem55c2g3Mg5oLmYxcTV6c3doenpsbTIOaC43aWRqNzd4eGM1eTgyDmgud2pqMmVqNjBnZ2Z4Mg5oLnM1ZG5tMGh4bXZlMDIOaC5sZTBjMmFlZmZwdG4yDWguNjhmeDI1aWRlMWEyDmgudXh6eTJibGZhaHFuMgloLjJldDkycDAyDmgubGZtN2EyeHBpdTJiMg5oLnNld3NwenV0cmhkeDIOaC53NXhvaGl2bGswNzMyDmguajV5M2JoZ3hreGY5Mg5oLmV2dnFqc3V6eWozNDIOaC5kanFka2l1aDd5MXMyDmgub2F5a2JqYXltM2lqOAByITFQTjg4OUNsUEZVcVkwcEsySTIxNjMzdjd5Vi1IbVdf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3063</Characters>
  <Application>Microsoft Office Word</Application>
  <DocSecurity>0</DocSecurity>
  <Lines>25</Lines>
  <Paragraphs>7</Paragraphs>
  <ScaleCrop>false</ScaleCrop>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Margit Huber</dc:creator>
  <cp:lastModifiedBy>Margit Huber</cp:lastModifiedBy>
  <cp:revision>5</cp:revision>
  <dcterms:created xsi:type="dcterms:W3CDTF">2025-05-19T11:49:00Z</dcterms:created>
  <dcterms:modified xsi:type="dcterms:W3CDTF">2025-05-21T08:13:00Z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bdd28caddc2dab0ed299a3628856ced1c88074be660a9b003820bdcbfdee883d</vt:lpwstr>
  </property>
</Properties>
</file>